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96618" w:rsidP="00696618" w:rsidRDefault="00AA61E3" w14:paraId="7D360CBE" w14:textId="31166247">
      <w:pPr>
        <w:pStyle w:val="Title"/>
        <w:tabs>
          <w:tab w:val="left" w:pos="750"/>
        </w:tabs>
        <w:jc w:val="right"/>
      </w:pPr>
      <w:r w:rsidR="2AC15FE2">
        <w:drawing>
          <wp:anchor distT="0" distB="0" distL="114300" distR="114300" simplePos="0" relativeHeight="251658240" behindDoc="0" locked="0" layoutInCell="1" allowOverlap="1" wp14:editId="1D9C15D7" wp14:anchorId="60277BB3">
            <wp:simplePos x="0" y="0"/>
            <wp:positionH relativeFrom="column">
              <wp:align>left</wp:align>
            </wp:positionH>
            <wp:positionV relativeFrom="paragraph">
              <wp:posOffset>0</wp:posOffset>
            </wp:positionV>
            <wp:extent cx="1733550" cy="487680"/>
            <wp:effectExtent l="0" t="0" r="0" b="0"/>
            <wp:wrapNone/>
            <wp:docPr id="1710864691" name="Picture 1" title=""/>
            <wp:cNvGraphicFramePr>
              <a:graphicFrameLocks noChangeAspect="1"/>
            </wp:cNvGraphicFramePr>
            <a:graphic>
              <a:graphicData uri="http://schemas.openxmlformats.org/drawingml/2006/picture">
                <pic:pic>
                  <pic:nvPicPr>
                    <pic:cNvPr id="0" name="Picture 1"/>
                    <pic:cNvPicPr/>
                  </pic:nvPicPr>
                  <pic:blipFill>
                    <a:blip r:embed="R3b35eb3fedb540aa">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733550" cy="487680"/>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p>
    <w:p w:rsidRPr="00592997" w:rsidR="00D44A74" w:rsidP="00592997" w:rsidRDefault="00CC699C" w14:paraId="1D93C470" w14:textId="77777777">
      <w:pPr>
        <w:pStyle w:val="Title"/>
        <w:tabs>
          <w:tab w:val="left" w:pos="750"/>
        </w:tabs>
        <w:jc w:val="right"/>
        <w:rPr>
          <w:rFonts w:ascii="Tahoma" w:hAnsi="Tahoma" w:cs="Tahoma"/>
          <w:sz w:val="22"/>
          <w:szCs w:val="22"/>
          <w:lang w:val="de-DE"/>
        </w:rPr>
      </w:pPr>
      <w:r>
        <w:rPr>
          <w:rFonts w:ascii="Tahoma" w:hAnsi="Tahoma" w:cs="Tahoma"/>
          <w:sz w:val="22"/>
          <w:szCs w:val="22"/>
          <w:lang w:val="de-DE"/>
        </w:rPr>
        <w:tab/>
      </w:r>
    </w:p>
    <w:p w:rsidRPr="006C5480" w:rsidR="00592997" w:rsidP="00592997" w:rsidRDefault="00637152" w14:paraId="48E3C73E" w14:textId="1CA163D7">
      <w:pPr>
        <w:tabs>
          <w:tab w:val="left" w:pos="3757"/>
          <w:tab w:val="left" w:pos="5171"/>
        </w:tabs>
        <w:jc w:val="center"/>
        <w:rPr>
          <w:rFonts w:asciiTheme="minorHAnsi" w:hAnsiTheme="minorHAnsi" w:cstheme="minorHAnsi"/>
          <w:b/>
          <w:sz w:val="22"/>
          <w:szCs w:val="22"/>
        </w:rPr>
      </w:pPr>
      <w:r w:rsidRPr="006C5480">
        <w:rPr>
          <w:rFonts w:asciiTheme="minorHAnsi" w:hAnsiTheme="minorHAnsi" w:cstheme="minorHAnsi"/>
          <w:b/>
          <w:sz w:val="22"/>
          <w:szCs w:val="22"/>
        </w:rPr>
        <w:t>Charles Di</w:t>
      </w:r>
      <w:r w:rsidRPr="006C5480" w:rsidR="00592997">
        <w:rPr>
          <w:rFonts w:asciiTheme="minorHAnsi" w:hAnsiTheme="minorHAnsi" w:cstheme="minorHAnsi"/>
          <w:b/>
          <w:sz w:val="22"/>
          <w:szCs w:val="22"/>
        </w:rPr>
        <w:t>ckens School</w:t>
      </w:r>
    </w:p>
    <w:p w:rsidRPr="006C5480" w:rsidR="00276D87" w:rsidP="00592997" w:rsidRDefault="00276D87" w14:paraId="655F6518" w14:textId="77777777">
      <w:pPr>
        <w:tabs>
          <w:tab w:val="left" w:pos="3757"/>
          <w:tab w:val="left" w:pos="5171"/>
        </w:tabs>
        <w:jc w:val="center"/>
        <w:rPr>
          <w:rFonts w:asciiTheme="minorHAnsi" w:hAnsiTheme="minorHAnsi" w:cstheme="minorHAnsi"/>
          <w:b/>
          <w:i/>
          <w:sz w:val="22"/>
          <w:szCs w:val="22"/>
        </w:rPr>
      </w:pPr>
      <w:r w:rsidRPr="006C5480">
        <w:rPr>
          <w:rFonts w:asciiTheme="minorHAnsi" w:hAnsiTheme="minorHAnsi" w:cstheme="minorHAnsi"/>
          <w:b/>
          <w:i/>
          <w:sz w:val="22"/>
          <w:szCs w:val="22"/>
        </w:rPr>
        <w:t>Parent Handbook</w:t>
      </w:r>
    </w:p>
    <w:p w:rsidRPr="006C5480" w:rsidR="00276D87" w:rsidP="1D931266" w:rsidRDefault="00AE13BD" w14:paraId="17B6462D" w14:textId="34580197">
      <w:pPr>
        <w:jc w:val="center"/>
        <w:rPr>
          <w:rFonts w:ascii="Calibri" w:hAnsi="Calibri" w:cs="Calibri" w:asciiTheme="minorAscii" w:hAnsiTheme="minorAscii" w:cstheme="minorAscii"/>
          <w:i w:val="1"/>
          <w:iCs w:val="1"/>
          <w:sz w:val="22"/>
          <w:szCs w:val="22"/>
        </w:rPr>
      </w:pPr>
      <w:r w:rsidRPr="1D931266" w:rsidR="00AE13BD">
        <w:rPr>
          <w:rFonts w:ascii="Calibri" w:hAnsi="Calibri" w:cs="Calibri" w:asciiTheme="minorAscii" w:hAnsiTheme="minorAscii" w:cstheme="minorAscii"/>
          <w:i w:val="1"/>
          <w:iCs w:val="1"/>
          <w:sz w:val="22"/>
          <w:szCs w:val="22"/>
        </w:rPr>
        <w:t>202</w:t>
      </w:r>
      <w:r w:rsidRPr="1D931266" w:rsidR="58849A9C">
        <w:rPr>
          <w:rFonts w:ascii="Calibri" w:hAnsi="Calibri" w:cs="Calibri" w:asciiTheme="minorAscii" w:hAnsiTheme="minorAscii" w:cstheme="minorAscii"/>
          <w:i w:val="1"/>
          <w:iCs w:val="1"/>
          <w:sz w:val="22"/>
          <w:szCs w:val="22"/>
        </w:rPr>
        <w:t>4-2025</w:t>
      </w:r>
    </w:p>
    <w:p w:rsidR="002E3C6E" w:rsidP="003B0CC9" w:rsidRDefault="002E3C6E" w14:paraId="46AEFADF" w14:textId="77777777">
      <w:pPr>
        <w:shd w:val="clear" w:color="auto" w:fill="FFFFFF"/>
        <w:spacing w:after="11"/>
        <w:rPr>
          <w:rFonts w:asciiTheme="minorHAnsi" w:hAnsiTheme="minorHAnsi" w:cstheme="minorHAnsi"/>
          <w:color w:val="000000"/>
          <w:sz w:val="22"/>
          <w:szCs w:val="22"/>
          <w:highlight w:val="yellow"/>
        </w:rPr>
      </w:pPr>
    </w:p>
    <w:p w:rsidRPr="006C5480" w:rsidR="006C5480" w:rsidP="003B0CC9" w:rsidRDefault="006C5480" w14:paraId="2BABC3A4" w14:textId="77777777">
      <w:pPr>
        <w:shd w:val="clear" w:color="auto" w:fill="FFFFFF"/>
        <w:spacing w:after="11"/>
        <w:rPr>
          <w:rFonts w:asciiTheme="minorHAnsi" w:hAnsiTheme="minorHAnsi" w:cstheme="minorHAnsi"/>
          <w:color w:val="000000"/>
          <w:sz w:val="22"/>
          <w:szCs w:val="22"/>
          <w:highlight w:val="yellow"/>
        </w:rPr>
      </w:pPr>
    </w:p>
    <w:p w:rsidRPr="006C5480" w:rsidR="002E3C6E" w:rsidP="002E3C6E" w:rsidRDefault="002E3C6E" w14:paraId="41DB24A3" w14:textId="77777777">
      <w:pPr>
        <w:shd w:val="clear" w:color="auto" w:fill="FFFFFF"/>
        <w:spacing w:after="11"/>
        <w:ind w:left="-5"/>
        <w:jc w:val="center"/>
        <w:rPr>
          <w:rFonts w:asciiTheme="minorHAnsi" w:hAnsiTheme="minorHAnsi" w:cstheme="minorHAnsi"/>
          <w:b/>
          <w:color w:val="000000"/>
          <w:sz w:val="22"/>
          <w:szCs w:val="22"/>
          <w:u w:val="single"/>
        </w:rPr>
      </w:pPr>
      <w:r w:rsidRPr="006C5480">
        <w:rPr>
          <w:rFonts w:asciiTheme="minorHAnsi" w:hAnsiTheme="minorHAnsi" w:cstheme="minorHAnsi"/>
          <w:b/>
          <w:color w:val="000000"/>
          <w:sz w:val="22"/>
          <w:szCs w:val="22"/>
          <w:u w:val="single"/>
        </w:rPr>
        <w:t>Vision</w:t>
      </w:r>
    </w:p>
    <w:p w:rsidRPr="006C5480" w:rsidR="002E3C6E" w:rsidP="00E966DD" w:rsidRDefault="00E966DD" w14:paraId="0F196313" w14:textId="77777777">
      <w:pPr>
        <w:shd w:val="clear" w:color="auto" w:fill="FFFFFF"/>
        <w:spacing w:after="11"/>
        <w:ind w:left="-5"/>
        <w:jc w:val="center"/>
        <w:rPr>
          <w:rFonts w:asciiTheme="minorHAnsi" w:hAnsiTheme="minorHAnsi" w:cstheme="minorHAnsi"/>
          <w:color w:val="000000"/>
          <w:sz w:val="22"/>
          <w:szCs w:val="22"/>
        </w:rPr>
      </w:pPr>
      <w:r w:rsidRPr="006C5480">
        <w:rPr>
          <w:rFonts w:asciiTheme="minorHAnsi" w:hAnsiTheme="minorHAnsi" w:cstheme="minorHAnsi"/>
          <w:color w:val="000000"/>
          <w:sz w:val="22"/>
          <w:szCs w:val="22"/>
        </w:rPr>
        <w:t>Charles Dickens School builds the academic, social, and emotional foundations that students will need to empower a community of learners in thinking, innovating, creating, and preparing students for success in high school, college, and beyond.</w:t>
      </w:r>
    </w:p>
    <w:p w:rsidRPr="006C5480" w:rsidR="00E966DD" w:rsidP="002E3C6E" w:rsidRDefault="00E966DD" w14:paraId="5BFA8BEB" w14:textId="77777777">
      <w:pPr>
        <w:shd w:val="clear" w:color="auto" w:fill="FFFFFF"/>
        <w:spacing w:after="11"/>
        <w:ind w:left="-5"/>
        <w:rPr>
          <w:rFonts w:asciiTheme="minorHAnsi" w:hAnsiTheme="minorHAnsi" w:cstheme="minorHAnsi"/>
          <w:color w:val="000000"/>
          <w:sz w:val="22"/>
          <w:szCs w:val="22"/>
        </w:rPr>
      </w:pPr>
    </w:p>
    <w:p w:rsidRPr="006C5480" w:rsidR="002E3C6E" w:rsidP="00E966DD" w:rsidRDefault="002E3C6E" w14:paraId="35D6A32B" w14:textId="3B717F47">
      <w:pPr>
        <w:shd w:val="clear" w:color="auto" w:fill="FFFFFF"/>
        <w:spacing w:after="11"/>
        <w:ind w:left="-5"/>
        <w:jc w:val="center"/>
        <w:rPr>
          <w:rFonts w:asciiTheme="minorHAnsi" w:hAnsiTheme="minorHAnsi" w:cstheme="minorHAnsi"/>
          <w:b/>
          <w:color w:val="000000"/>
          <w:sz w:val="22"/>
          <w:szCs w:val="22"/>
          <w:u w:val="single"/>
        </w:rPr>
      </w:pPr>
      <w:r w:rsidRPr="006C5480">
        <w:rPr>
          <w:rFonts w:asciiTheme="minorHAnsi" w:hAnsiTheme="minorHAnsi" w:cstheme="minorHAnsi"/>
          <w:b/>
          <w:color w:val="000000"/>
          <w:sz w:val="22"/>
          <w:szCs w:val="22"/>
          <w:u w:val="single"/>
        </w:rPr>
        <w:t>Motto</w:t>
      </w:r>
    </w:p>
    <w:p w:rsidRPr="006C5480" w:rsidR="002E3C6E" w:rsidP="00E966DD" w:rsidRDefault="00E966DD" w14:paraId="063E7893" w14:textId="77777777">
      <w:pPr>
        <w:shd w:val="clear" w:color="auto" w:fill="FFFFFF"/>
        <w:spacing w:after="11"/>
        <w:ind w:left="-5"/>
        <w:jc w:val="center"/>
        <w:rPr>
          <w:rFonts w:asciiTheme="minorHAnsi" w:hAnsiTheme="minorHAnsi" w:cstheme="minorHAnsi"/>
          <w:color w:val="000000"/>
          <w:sz w:val="22"/>
          <w:szCs w:val="22"/>
        </w:rPr>
      </w:pPr>
      <w:r w:rsidRPr="006C5480">
        <w:rPr>
          <w:rFonts w:asciiTheme="minorHAnsi" w:hAnsiTheme="minorHAnsi" w:cstheme="minorHAnsi"/>
          <w:color w:val="000000"/>
          <w:sz w:val="22"/>
          <w:szCs w:val="22"/>
        </w:rPr>
        <w:t>Every single minute matters, with every single student, every single day.</w:t>
      </w:r>
    </w:p>
    <w:p w:rsidRPr="006C5480" w:rsidR="00BE7EA9" w:rsidP="00EC618F" w:rsidRDefault="00BE7EA9" w14:paraId="25A44B9D" w14:textId="77777777">
      <w:pPr>
        <w:pStyle w:val="BodyText"/>
        <w:jc w:val="center"/>
        <w:rPr>
          <w:rFonts w:asciiTheme="minorHAnsi" w:hAnsiTheme="minorHAnsi" w:cstheme="minorHAnsi"/>
          <w:bCs/>
          <w:sz w:val="22"/>
          <w:szCs w:val="22"/>
        </w:rPr>
      </w:pPr>
    </w:p>
    <w:p w:rsidRPr="006C5480" w:rsidR="00EC618F" w:rsidP="00EC618F" w:rsidRDefault="00EC618F" w14:paraId="2AF57FF5" w14:textId="228626EA">
      <w:pPr>
        <w:pStyle w:val="BodyText"/>
        <w:jc w:val="center"/>
        <w:rPr>
          <w:rFonts w:asciiTheme="minorHAnsi" w:hAnsiTheme="minorHAnsi" w:cstheme="minorHAnsi"/>
          <w:b/>
          <w:bCs/>
          <w:i w:val="0"/>
          <w:sz w:val="22"/>
          <w:szCs w:val="22"/>
        </w:rPr>
      </w:pPr>
      <w:r w:rsidRPr="006C5480">
        <w:rPr>
          <w:rFonts w:asciiTheme="minorHAnsi" w:hAnsiTheme="minorHAnsi" w:cstheme="minorHAnsi"/>
          <w:b/>
          <w:bCs/>
          <w:i w:val="0"/>
          <w:sz w:val="22"/>
          <w:szCs w:val="22"/>
        </w:rPr>
        <w:t>Thi</w:t>
      </w:r>
      <w:r w:rsidRPr="006C5480" w:rsidR="00B97F6C">
        <w:rPr>
          <w:rFonts w:asciiTheme="minorHAnsi" w:hAnsiTheme="minorHAnsi" w:cstheme="minorHAnsi"/>
          <w:b/>
          <w:bCs/>
          <w:i w:val="0"/>
          <w:sz w:val="22"/>
          <w:szCs w:val="22"/>
        </w:rPr>
        <w:t xml:space="preserve">ngs You Must Do </w:t>
      </w:r>
      <w:r w:rsidRPr="006C5480" w:rsidR="006C5480">
        <w:rPr>
          <w:rFonts w:asciiTheme="minorHAnsi" w:hAnsiTheme="minorHAnsi" w:cstheme="minorHAnsi"/>
          <w:b/>
          <w:bCs/>
          <w:i w:val="0"/>
          <w:sz w:val="22"/>
          <w:szCs w:val="22"/>
        </w:rPr>
        <w:t>as</w:t>
      </w:r>
      <w:r w:rsidRPr="006C5480" w:rsidR="00B97F6C">
        <w:rPr>
          <w:rFonts w:asciiTheme="minorHAnsi" w:hAnsiTheme="minorHAnsi" w:cstheme="minorHAnsi"/>
          <w:b/>
          <w:bCs/>
          <w:i w:val="0"/>
          <w:sz w:val="22"/>
          <w:szCs w:val="22"/>
        </w:rPr>
        <w:t xml:space="preserve"> a </w:t>
      </w:r>
      <w:r w:rsidRPr="006C5480" w:rsidR="004D52C7">
        <w:rPr>
          <w:rFonts w:asciiTheme="minorHAnsi" w:hAnsiTheme="minorHAnsi" w:cstheme="minorHAnsi"/>
          <w:b/>
          <w:bCs/>
          <w:i w:val="0"/>
          <w:sz w:val="22"/>
          <w:szCs w:val="22"/>
        </w:rPr>
        <w:t>Charles Dickens</w:t>
      </w:r>
      <w:r w:rsidRPr="006C5480" w:rsidR="00AA4CA3">
        <w:rPr>
          <w:rFonts w:asciiTheme="minorHAnsi" w:hAnsiTheme="minorHAnsi" w:cstheme="minorHAnsi"/>
          <w:b/>
          <w:bCs/>
          <w:i w:val="0"/>
          <w:sz w:val="22"/>
          <w:szCs w:val="22"/>
        </w:rPr>
        <w:t xml:space="preserve"> </w:t>
      </w:r>
      <w:r w:rsidRPr="006C5480">
        <w:rPr>
          <w:rFonts w:asciiTheme="minorHAnsi" w:hAnsiTheme="minorHAnsi" w:cstheme="minorHAnsi"/>
          <w:b/>
          <w:bCs/>
          <w:i w:val="0"/>
          <w:sz w:val="22"/>
          <w:szCs w:val="22"/>
        </w:rPr>
        <w:t>Parent</w:t>
      </w:r>
    </w:p>
    <w:p w:rsidRPr="006C5480" w:rsidR="00EC618F" w:rsidP="00EC618F" w:rsidRDefault="00EC618F" w14:paraId="273A9D24" w14:textId="77777777">
      <w:pPr>
        <w:pStyle w:val="BodyText"/>
        <w:jc w:val="center"/>
        <w:rPr>
          <w:rFonts w:asciiTheme="minorHAnsi" w:hAnsiTheme="minorHAnsi" w:cstheme="minorHAnsi"/>
          <w:bCs/>
          <w:i w:val="0"/>
          <w:sz w:val="22"/>
          <w:szCs w:val="22"/>
        </w:rPr>
      </w:pPr>
    </w:p>
    <w:p w:rsidRPr="006C5480" w:rsidR="00EC618F" w:rsidP="5C5178E8" w:rsidRDefault="00EC618F" w14:paraId="0EAB3E54" w14:textId="77777777">
      <w:pPr>
        <w:pStyle w:val="BodyText"/>
        <w:numPr>
          <w:ilvl w:val="0"/>
          <w:numId w:val="4"/>
        </w:numPr>
        <w:rPr>
          <w:rFonts w:ascii="Calibri" w:hAnsi="Calibri" w:cs="Calibri" w:asciiTheme="minorAscii" w:hAnsiTheme="minorAscii" w:cstheme="minorAscii"/>
          <w:i w:val="0"/>
          <w:iCs w:val="0"/>
          <w:sz w:val="22"/>
          <w:szCs w:val="22"/>
          <w:highlight w:val="yellow"/>
        </w:rPr>
      </w:pPr>
      <w:r w:rsidRPr="5C5178E8" w:rsidR="0C84F420">
        <w:rPr>
          <w:rFonts w:ascii="Calibri" w:hAnsi="Calibri" w:cs="Calibri" w:asciiTheme="minorAscii" w:hAnsiTheme="minorAscii" w:cstheme="minorAscii"/>
          <w:i w:val="0"/>
          <w:iCs w:val="0"/>
          <w:sz w:val="22"/>
          <w:szCs w:val="22"/>
          <w:highlight w:val="yellow"/>
        </w:rPr>
        <w:t>Complete</w:t>
      </w:r>
      <w:r w:rsidRPr="5C5178E8" w:rsidR="5AA7BAA6">
        <w:rPr>
          <w:rFonts w:ascii="Calibri" w:hAnsi="Calibri" w:cs="Calibri" w:asciiTheme="minorAscii" w:hAnsiTheme="minorAscii" w:cstheme="minorAscii"/>
          <w:i w:val="0"/>
          <w:iCs w:val="0"/>
          <w:sz w:val="22"/>
          <w:szCs w:val="22"/>
          <w:highlight w:val="yellow"/>
        </w:rPr>
        <w:t>ly fill out the Emergency Card</w:t>
      </w:r>
      <w:r w:rsidRPr="5C5178E8" w:rsidR="0C84F420">
        <w:rPr>
          <w:rFonts w:ascii="Calibri" w:hAnsi="Calibri" w:cs="Calibri" w:asciiTheme="minorAscii" w:hAnsiTheme="minorAscii" w:cstheme="minorAscii"/>
          <w:i w:val="0"/>
          <w:iCs w:val="0"/>
          <w:sz w:val="22"/>
          <w:szCs w:val="22"/>
          <w:highlight w:val="yellow"/>
        </w:rPr>
        <w:t xml:space="preserve"> and</w:t>
      </w:r>
      <w:r w:rsidRPr="5C5178E8" w:rsidR="5AA7BAA6">
        <w:rPr>
          <w:rFonts w:ascii="Calibri" w:hAnsi="Calibri" w:cs="Calibri" w:asciiTheme="minorAscii" w:hAnsiTheme="minorAscii" w:cstheme="minorAscii"/>
          <w:i w:val="0"/>
          <w:iCs w:val="0"/>
          <w:sz w:val="22"/>
          <w:szCs w:val="22"/>
          <w:highlight w:val="yellow"/>
        </w:rPr>
        <w:t xml:space="preserve"> inform us of </w:t>
      </w:r>
      <w:r w:rsidRPr="5C5178E8" w:rsidR="618D8CBF">
        <w:rPr>
          <w:rFonts w:ascii="Calibri" w:hAnsi="Calibri" w:cs="Calibri" w:asciiTheme="minorAscii" w:hAnsiTheme="minorAscii" w:cstheme="minorAscii"/>
          <w:i w:val="0"/>
          <w:iCs w:val="0"/>
          <w:sz w:val="22"/>
          <w:szCs w:val="22"/>
          <w:highlight w:val="yellow"/>
        </w:rPr>
        <w:t>any health problems</w:t>
      </w:r>
      <w:r w:rsidRPr="5C5178E8" w:rsidR="5AA7BAA6">
        <w:rPr>
          <w:rFonts w:ascii="Calibri" w:hAnsi="Calibri" w:cs="Calibri" w:asciiTheme="minorAscii" w:hAnsiTheme="minorAscii" w:cstheme="minorAscii"/>
          <w:i w:val="0"/>
          <w:iCs w:val="0"/>
          <w:sz w:val="22"/>
          <w:szCs w:val="22"/>
          <w:highlight w:val="yellow"/>
        </w:rPr>
        <w:t xml:space="preserve"> and/or other</w:t>
      </w:r>
      <w:r w:rsidRPr="5C5178E8" w:rsidR="618D8CBF">
        <w:rPr>
          <w:rFonts w:ascii="Calibri" w:hAnsi="Calibri" w:cs="Calibri" w:asciiTheme="minorAscii" w:hAnsiTheme="minorAscii" w:cstheme="minorAscii"/>
          <w:i w:val="0"/>
          <w:iCs w:val="0"/>
          <w:sz w:val="22"/>
          <w:szCs w:val="22"/>
          <w:highlight w:val="yellow"/>
        </w:rPr>
        <w:t xml:space="preserve"> concerns</w:t>
      </w:r>
      <w:r w:rsidRPr="5C5178E8" w:rsidR="618D8CBF">
        <w:rPr>
          <w:rFonts w:ascii="Calibri" w:hAnsi="Calibri" w:cs="Calibri" w:asciiTheme="minorAscii" w:hAnsiTheme="minorAscii" w:cstheme="minorAscii"/>
          <w:i w:val="0"/>
          <w:iCs w:val="0"/>
          <w:sz w:val="22"/>
          <w:szCs w:val="22"/>
          <w:highlight w:val="yellow"/>
        </w:rPr>
        <w:t xml:space="preserve">.  </w:t>
      </w:r>
      <w:r w:rsidRPr="5C5178E8" w:rsidR="618D8CBF">
        <w:rPr>
          <w:rFonts w:ascii="Calibri" w:hAnsi="Calibri" w:cs="Calibri" w:asciiTheme="minorAscii" w:hAnsiTheme="minorAscii" w:cstheme="minorAscii"/>
          <w:i w:val="0"/>
          <w:iCs w:val="0"/>
          <w:sz w:val="22"/>
          <w:szCs w:val="22"/>
          <w:highlight w:val="yellow"/>
        </w:rPr>
        <w:t>If your child needs to use an inhaler or take prescribed medication during school hours, please provide the school with the doctor</w:t>
      </w:r>
      <w:r w:rsidRPr="5C5178E8" w:rsidR="6E94FFD3">
        <w:rPr>
          <w:rFonts w:ascii="Calibri" w:hAnsi="Calibri" w:cs="Calibri" w:asciiTheme="minorAscii" w:hAnsiTheme="minorAscii" w:cstheme="minorAscii"/>
          <w:i w:val="0"/>
          <w:iCs w:val="0"/>
          <w:sz w:val="22"/>
          <w:szCs w:val="22"/>
          <w:highlight w:val="yellow"/>
        </w:rPr>
        <w:t>’</w:t>
      </w:r>
      <w:r w:rsidRPr="5C5178E8" w:rsidR="618D8CBF">
        <w:rPr>
          <w:rFonts w:ascii="Calibri" w:hAnsi="Calibri" w:cs="Calibri" w:asciiTheme="minorAscii" w:hAnsiTheme="minorAscii" w:cstheme="minorAscii"/>
          <w:i w:val="0"/>
          <w:iCs w:val="0"/>
          <w:sz w:val="22"/>
          <w:szCs w:val="22"/>
          <w:highlight w:val="yellow"/>
        </w:rPr>
        <w:t>s written instr</w:t>
      </w:r>
      <w:r w:rsidRPr="5C5178E8" w:rsidR="6E94FFD3">
        <w:rPr>
          <w:rFonts w:ascii="Calibri" w:hAnsi="Calibri" w:cs="Calibri" w:asciiTheme="minorAscii" w:hAnsiTheme="minorAscii" w:cstheme="minorAscii"/>
          <w:i w:val="0"/>
          <w:iCs w:val="0"/>
          <w:sz w:val="22"/>
          <w:szCs w:val="22"/>
          <w:highlight w:val="yellow"/>
        </w:rPr>
        <w:t>uctions and the original medicine</w:t>
      </w:r>
      <w:r w:rsidRPr="5C5178E8" w:rsidR="618D8CBF">
        <w:rPr>
          <w:rFonts w:ascii="Calibri" w:hAnsi="Calibri" w:cs="Calibri" w:asciiTheme="minorAscii" w:hAnsiTheme="minorAscii" w:cstheme="minorAscii"/>
          <w:i w:val="0"/>
          <w:iCs w:val="0"/>
          <w:sz w:val="22"/>
          <w:szCs w:val="22"/>
          <w:highlight w:val="yellow"/>
        </w:rPr>
        <w:t xml:space="preserve"> container.</w:t>
      </w:r>
    </w:p>
    <w:p w:rsidRPr="006C5480" w:rsidR="00EC618F" w:rsidP="00E2552B" w:rsidRDefault="00EC618F" w14:paraId="5A82E498" w14:textId="77777777">
      <w:pPr>
        <w:pStyle w:val="BodyText"/>
        <w:numPr>
          <w:ilvl w:val="0"/>
          <w:numId w:val="4"/>
        </w:numPr>
        <w:rPr>
          <w:rFonts w:asciiTheme="minorHAnsi" w:hAnsiTheme="minorHAnsi" w:cstheme="minorHAnsi"/>
          <w:b/>
          <w:i w:val="0"/>
          <w:sz w:val="22"/>
          <w:szCs w:val="22"/>
        </w:rPr>
      </w:pPr>
      <w:r w:rsidRPr="006C5480">
        <w:rPr>
          <w:rFonts w:asciiTheme="minorHAnsi" w:hAnsiTheme="minorHAnsi" w:cstheme="minorHAnsi"/>
          <w:b/>
          <w:i w:val="0"/>
          <w:sz w:val="22"/>
          <w:szCs w:val="22"/>
        </w:rPr>
        <w:t>Notify the school regarding absence, tardiness, or changes in telephone number or</w:t>
      </w:r>
      <w:r w:rsidRPr="006C5480" w:rsidR="00B97F6C">
        <w:rPr>
          <w:rFonts w:asciiTheme="minorHAnsi" w:hAnsiTheme="minorHAnsi" w:cstheme="minorHAnsi"/>
          <w:b/>
          <w:i w:val="0"/>
          <w:sz w:val="22"/>
          <w:szCs w:val="22"/>
        </w:rPr>
        <w:t xml:space="preserve"> address.  You may call </w:t>
      </w:r>
      <w:r w:rsidRPr="006C5480" w:rsidR="00166F43">
        <w:rPr>
          <w:rFonts w:asciiTheme="minorHAnsi" w:hAnsiTheme="minorHAnsi" w:cstheme="minorHAnsi"/>
          <w:b/>
          <w:i w:val="0"/>
          <w:sz w:val="22"/>
          <w:szCs w:val="22"/>
        </w:rPr>
        <w:t>216-838-</w:t>
      </w:r>
      <w:r w:rsidRPr="006C5480" w:rsidR="004D52C7">
        <w:rPr>
          <w:rFonts w:asciiTheme="minorHAnsi" w:hAnsiTheme="minorHAnsi" w:cstheme="minorHAnsi"/>
          <w:b/>
          <w:i w:val="0"/>
          <w:sz w:val="22"/>
          <w:szCs w:val="22"/>
        </w:rPr>
        <w:t>4200</w:t>
      </w:r>
      <w:r w:rsidRPr="006C5480" w:rsidR="00166F43">
        <w:rPr>
          <w:rFonts w:asciiTheme="minorHAnsi" w:hAnsiTheme="minorHAnsi" w:cstheme="minorHAnsi"/>
          <w:b/>
          <w:i w:val="0"/>
          <w:sz w:val="22"/>
          <w:szCs w:val="22"/>
        </w:rPr>
        <w:t>.</w:t>
      </w:r>
    </w:p>
    <w:p w:rsidRPr="006C5480" w:rsidR="00264BE6" w:rsidP="5C5178E8" w:rsidRDefault="00264BE6" w14:paraId="6A889161" w14:textId="77777777">
      <w:pPr>
        <w:pStyle w:val="BodyText"/>
        <w:numPr>
          <w:ilvl w:val="0"/>
          <w:numId w:val="4"/>
        </w:numPr>
        <w:rPr>
          <w:rFonts w:ascii="Calibri" w:hAnsi="Calibri" w:cs="Calibri" w:asciiTheme="minorAscii" w:hAnsiTheme="minorAscii" w:cstheme="minorAscii"/>
          <w:b w:val="1"/>
          <w:bCs w:val="1"/>
          <w:i w:val="0"/>
          <w:iCs w:val="0"/>
          <w:sz w:val="22"/>
          <w:szCs w:val="22"/>
          <w:highlight w:val="yellow"/>
        </w:rPr>
      </w:pPr>
      <w:r w:rsidRPr="5C5178E8" w:rsidR="241BA795">
        <w:rPr>
          <w:rFonts w:ascii="Calibri" w:hAnsi="Calibri" w:cs="Calibri" w:asciiTheme="minorAscii" w:hAnsiTheme="minorAscii" w:cstheme="minorAscii"/>
          <w:b w:val="1"/>
          <w:bCs w:val="1"/>
          <w:i w:val="0"/>
          <w:iCs w:val="0"/>
          <w:sz w:val="22"/>
          <w:szCs w:val="22"/>
          <w:highlight w:val="yellow"/>
        </w:rPr>
        <w:t>ENSURE PROPER CARE OF YOUR SCHOLARS LAPTOP.</w:t>
      </w:r>
    </w:p>
    <w:p w:rsidRPr="006C5480" w:rsidR="00EC618F" w:rsidP="00EC618F" w:rsidRDefault="002B6ECB" w14:paraId="143E213D" w14:textId="0B4BCFB9">
      <w:pPr>
        <w:pStyle w:val="BodyText"/>
        <w:numPr>
          <w:ilvl w:val="0"/>
          <w:numId w:val="4"/>
        </w:numPr>
        <w:rPr>
          <w:rFonts w:asciiTheme="minorHAnsi" w:hAnsiTheme="minorHAnsi" w:cstheme="minorHAnsi"/>
          <w:i w:val="0"/>
          <w:sz w:val="22"/>
          <w:szCs w:val="22"/>
        </w:rPr>
      </w:pPr>
      <w:r w:rsidRPr="006C5480">
        <w:rPr>
          <w:rFonts w:asciiTheme="minorHAnsi" w:hAnsiTheme="minorHAnsi" w:cstheme="minorHAnsi"/>
          <w:i w:val="0"/>
          <w:sz w:val="22"/>
          <w:szCs w:val="22"/>
        </w:rPr>
        <w:t>Help with homework and provide a quiet or an appropriate</w:t>
      </w:r>
      <w:r w:rsidRPr="006C5480" w:rsidR="00EC618F">
        <w:rPr>
          <w:rFonts w:asciiTheme="minorHAnsi" w:hAnsiTheme="minorHAnsi" w:cstheme="minorHAnsi"/>
          <w:i w:val="0"/>
          <w:sz w:val="22"/>
          <w:szCs w:val="22"/>
        </w:rPr>
        <w:t xml:space="preserve"> place for your child(ren) to </w:t>
      </w:r>
      <w:r w:rsidRPr="006C5480" w:rsidR="00C404BB">
        <w:rPr>
          <w:rFonts w:asciiTheme="minorHAnsi" w:hAnsiTheme="minorHAnsi" w:cstheme="minorHAnsi"/>
          <w:i w:val="0"/>
          <w:sz w:val="22"/>
          <w:szCs w:val="22"/>
        </w:rPr>
        <w:t>study.</w:t>
      </w:r>
    </w:p>
    <w:p w:rsidRPr="006C5480" w:rsidR="00EC618F" w:rsidP="00EC618F" w:rsidRDefault="00EC618F" w14:paraId="2E8DE353" w14:textId="77777777">
      <w:pPr>
        <w:pStyle w:val="BodyText"/>
        <w:numPr>
          <w:ilvl w:val="0"/>
          <w:numId w:val="4"/>
        </w:numPr>
        <w:rPr>
          <w:rFonts w:asciiTheme="minorHAnsi" w:hAnsiTheme="minorHAnsi" w:cstheme="minorHAnsi"/>
          <w:i w:val="0"/>
          <w:sz w:val="22"/>
          <w:szCs w:val="22"/>
        </w:rPr>
      </w:pPr>
      <w:r w:rsidRPr="006C5480">
        <w:rPr>
          <w:rFonts w:asciiTheme="minorHAnsi" w:hAnsiTheme="minorHAnsi" w:cstheme="minorHAnsi"/>
          <w:i w:val="0"/>
          <w:sz w:val="22"/>
          <w:szCs w:val="22"/>
        </w:rPr>
        <w:t>Check papers that are brought home</w:t>
      </w:r>
      <w:r w:rsidRPr="006C5480" w:rsidR="002B6ECB">
        <w:rPr>
          <w:rFonts w:asciiTheme="minorHAnsi" w:hAnsiTheme="minorHAnsi" w:cstheme="minorHAnsi"/>
          <w:i w:val="0"/>
          <w:sz w:val="22"/>
          <w:szCs w:val="22"/>
        </w:rPr>
        <w:t>.</w:t>
      </w:r>
    </w:p>
    <w:p w:rsidRPr="006C5480" w:rsidR="00D01E97" w:rsidP="00E2552B" w:rsidRDefault="00EC618F" w14:paraId="1456A98B" w14:textId="7E3C180C">
      <w:pPr>
        <w:pStyle w:val="BodyText"/>
        <w:numPr>
          <w:ilvl w:val="0"/>
          <w:numId w:val="4"/>
        </w:numPr>
        <w:rPr>
          <w:rFonts w:asciiTheme="minorHAnsi" w:hAnsiTheme="minorHAnsi" w:cstheme="minorHAnsi"/>
          <w:i w:val="0"/>
          <w:sz w:val="22"/>
          <w:szCs w:val="22"/>
        </w:rPr>
      </w:pPr>
      <w:r w:rsidRPr="006C5480">
        <w:rPr>
          <w:rFonts w:asciiTheme="minorHAnsi" w:hAnsiTheme="minorHAnsi" w:cstheme="minorHAnsi"/>
          <w:i w:val="0"/>
          <w:sz w:val="22"/>
          <w:szCs w:val="22"/>
        </w:rPr>
        <w:t xml:space="preserve">Send your </w:t>
      </w:r>
      <w:r w:rsidRPr="006C5480" w:rsidR="00570DB9">
        <w:rPr>
          <w:rFonts w:asciiTheme="minorHAnsi" w:hAnsiTheme="minorHAnsi" w:cstheme="minorHAnsi"/>
          <w:i w:val="0"/>
          <w:sz w:val="22"/>
          <w:szCs w:val="22"/>
        </w:rPr>
        <w:t>child</w:t>
      </w:r>
      <w:r w:rsidRPr="006C5480" w:rsidR="00DF640D">
        <w:rPr>
          <w:rFonts w:asciiTheme="minorHAnsi" w:hAnsiTheme="minorHAnsi" w:cstheme="minorHAnsi"/>
          <w:i w:val="0"/>
          <w:sz w:val="22"/>
          <w:szCs w:val="22"/>
        </w:rPr>
        <w:t>(</w:t>
      </w:r>
      <w:r w:rsidRPr="006C5480">
        <w:rPr>
          <w:rFonts w:asciiTheme="minorHAnsi" w:hAnsiTheme="minorHAnsi" w:cstheme="minorHAnsi"/>
          <w:i w:val="0"/>
          <w:sz w:val="22"/>
          <w:szCs w:val="22"/>
        </w:rPr>
        <w:t>ren</w:t>
      </w:r>
      <w:r w:rsidRPr="006C5480" w:rsidR="00DF640D">
        <w:rPr>
          <w:rFonts w:asciiTheme="minorHAnsi" w:hAnsiTheme="minorHAnsi" w:cstheme="minorHAnsi"/>
          <w:i w:val="0"/>
          <w:sz w:val="22"/>
          <w:szCs w:val="22"/>
        </w:rPr>
        <w:t>)</w:t>
      </w:r>
      <w:r w:rsidRPr="006C5480" w:rsidR="00C404BB">
        <w:rPr>
          <w:rFonts w:asciiTheme="minorHAnsi" w:hAnsiTheme="minorHAnsi" w:cstheme="minorHAnsi"/>
          <w:i w:val="0"/>
          <w:sz w:val="22"/>
          <w:szCs w:val="22"/>
        </w:rPr>
        <w:t xml:space="preserve"> </w:t>
      </w:r>
      <w:r w:rsidRPr="006C5480" w:rsidR="00AE13BD">
        <w:rPr>
          <w:rFonts w:asciiTheme="minorHAnsi" w:hAnsiTheme="minorHAnsi" w:cstheme="minorHAnsi"/>
          <w:b/>
          <w:i w:val="0"/>
          <w:sz w:val="22"/>
          <w:szCs w:val="22"/>
        </w:rPr>
        <w:t>Dressed in Full Dress Code! (Leggings must have a long shirt to cover exposed areas, no biker shorts, tank tops,</w:t>
      </w:r>
      <w:r w:rsidR="00566EFD">
        <w:rPr>
          <w:rFonts w:asciiTheme="minorHAnsi" w:hAnsiTheme="minorHAnsi" w:cstheme="minorHAnsi"/>
          <w:b/>
          <w:i w:val="0"/>
          <w:sz w:val="22"/>
          <w:szCs w:val="22"/>
        </w:rPr>
        <w:t xml:space="preserve"> open toed shoes or Crocs</w:t>
      </w:r>
      <w:r w:rsidRPr="006C5480" w:rsidR="00AE13BD">
        <w:rPr>
          <w:rFonts w:asciiTheme="minorHAnsi" w:hAnsiTheme="minorHAnsi" w:cstheme="minorHAnsi"/>
          <w:b/>
          <w:i w:val="0"/>
          <w:sz w:val="22"/>
          <w:szCs w:val="22"/>
        </w:rPr>
        <w:t xml:space="preserve"> i.e. review attached dress code)</w:t>
      </w:r>
    </w:p>
    <w:p w:rsidRPr="006C5480" w:rsidR="00D01E97" w:rsidP="5C5178E8" w:rsidRDefault="00E2552B" w14:paraId="5BB2EA6C" w14:textId="5463BC15">
      <w:pPr>
        <w:pStyle w:val="BodyText"/>
        <w:numPr>
          <w:ilvl w:val="0"/>
          <w:numId w:val="4"/>
        </w:numPr>
        <w:rPr>
          <w:rFonts w:ascii="Calibri" w:hAnsi="Calibri" w:cs="Calibri" w:asciiTheme="minorAscii" w:hAnsiTheme="minorAscii" w:cstheme="minorAscii"/>
          <w:i w:val="0"/>
          <w:iCs w:val="0"/>
          <w:sz w:val="22"/>
          <w:szCs w:val="22"/>
          <w:highlight w:val="yellow"/>
        </w:rPr>
      </w:pPr>
      <w:r w:rsidRPr="5C5178E8" w:rsidR="73FA4665">
        <w:rPr>
          <w:rFonts w:ascii="Calibri" w:hAnsi="Calibri" w:cs="Calibri" w:asciiTheme="minorAscii" w:hAnsiTheme="minorAscii" w:cstheme="minorAscii"/>
          <w:i w:val="0"/>
          <w:iCs w:val="0"/>
          <w:sz w:val="22"/>
          <w:szCs w:val="22"/>
          <w:highlight w:val="yellow"/>
        </w:rPr>
        <w:t>NO flip-flops,</w:t>
      </w:r>
      <w:r w:rsidRPr="5C5178E8" w:rsidR="259DF05B">
        <w:rPr>
          <w:rFonts w:ascii="Calibri" w:hAnsi="Calibri" w:cs="Calibri" w:asciiTheme="minorAscii" w:hAnsiTheme="minorAscii" w:cstheme="minorAscii"/>
          <w:i w:val="0"/>
          <w:iCs w:val="0"/>
          <w:sz w:val="22"/>
          <w:szCs w:val="22"/>
          <w:highlight w:val="yellow"/>
        </w:rPr>
        <w:t xml:space="preserve"> crocs,</w:t>
      </w:r>
      <w:r w:rsidRPr="5C5178E8" w:rsidR="73FA4665">
        <w:rPr>
          <w:rFonts w:ascii="Calibri" w:hAnsi="Calibri" w:cs="Calibri" w:asciiTheme="minorAscii" w:hAnsiTheme="minorAscii" w:cstheme="minorAscii"/>
          <w:i w:val="0"/>
          <w:iCs w:val="0"/>
          <w:sz w:val="22"/>
          <w:szCs w:val="22"/>
          <w:highlight w:val="yellow"/>
        </w:rPr>
        <w:t xml:space="preserve"> sandals of any kind, high-heeled tennis shoes, or </w:t>
      </w:r>
      <w:r w:rsidRPr="5C5178E8" w:rsidR="26FBBF6C">
        <w:rPr>
          <w:rFonts w:ascii="Calibri" w:hAnsi="Calibri" w:cs="Calibri" w:asciiTheme="minorAscii" w:hAnsiTheme="minorAscii" w:cstheme="minorAscii"/>
          <w:i w:val="0"/>
          <w:iCs w:val="0"/>
          <w:sz w:val="22"/>
          <w:szCs w:val="22"/>
          <w:highlight w:val="yellow"/>
        </w:rPr>
        <w:t>high-heeled boots</w:t>
      </w:r>
      <w:r w:rsidRPr="5C5178E8" w:rsidR="73FA4665">
        <w:rPr>
          <w:rFonts w:ascii="Calibri" w:hAnsi="Calibri" w:cs="Calibri" w:asciiTheme="minorAscii" w:hAnsiTheme="minorAscii" w:cstheme="minorAscii"/>
          <w:i w:val="0"/>
          <w:iCs w:val="0"/>
          <w:sz w:val="22"/>
          <w:szCs w:val="22"/>
          <w:highlight w:val="yellow"/>
        </w:rPr>
        <w:t>.</w:t>
      </w:r>
      <w:r w:rsidRPr="5C5178E8" w:rsidR="73FA4665">
        <w:rPr>
          <w:rFonts w:ascii="Calibri" w:hAnsi="Calibri" w:cs="Calibri" w:asciiTheme="minorAscii" w:hAnsiTheme="minorAscii" w:cstheme="minorAscii"/>
          <w:i w:val="0"/>
          <w:iCs w:val="0"/>
          <w:sz w:val="22"/>
          <w:szCs w:val="22"/>
        </w:rPr>
        <w:t xml:space="preserve"> </w:t>
      </w:r>
    </w:p>
    <w:p w:rsidRPr="006C5480" w:rsidR="00EC618F" w:rsidP="00EC618F" w:rsidRDefault="002B6ECB" w14:paraId="79D82286" w14:textId="77777777">
      <w:pPr>
        <w:pStyle w:val="BodyText"/>
        <w:numPr>
          <w:ilvl w:val="0"/>
          <w:numId w:val="4"/>
        </w:numPr>
        <w:rPr>
          <w:rFonts w:asciiTheme="minorHAnsi" w:hAnsiTheme="minorHAnsi" w:cstheme="minorHAnsi"/>
          <w:i w:val="0"/>
          <w:sz w:val="22"/>
          <w:szCs w:val="22"/>
        </w:rPr>
      </w:pPr>
      <w:r w:rsidRPr="006C5480">
        <w:rPr>
          <w:rFonts w:asciiTheme="minorHAnsi" w:hAnsiTheme="minorHAnsi" w:cstheme="minorHAnsi"/>
          <w:i w:val="0"/>
          <w:sz w:val="22"/>
          <w:szCs w:val="22"/>
        </w:rPr>
        <w:t>Send your</w:t>
      </w:r>
      <w:r w:rsidRPr="006C5480" w:rsidR="00EC618F">
        <w:rPr>
          <w:rFonts w:asciiTheme="minorHAnsi" w:hAnsiTheme="minorHAnsi" w:cstheme="minorHAnsi"/>
          <w:i w:val="0"/>
          <w:sz w:val="22"/>
          <w:szCs w:val="22"/>
        </w:rPr>
        <w:t xml:space="preserve"> healthy </w:t>
      </w:r>
      <w:r w:rsidRPr="006C5480" w:rsidR="00E2552B">
        <w:rPr>
          <w:rFonts w:asciiTheme="minorHAnsi" w:hAnsiTheme="minorHAnsi" w:cstheme="minorHAnsi"/>
          <w:i w:val="0"/>
          <w:sz w:val="22"/>
          <w:szCs w:val="22"/>
        </w:rPr>
        <w:t>child</w:t>
      </w:r>
      <w:r w:rsidRPr="006C5480" w:rsidR="001E761F">
        <w:rPr>
          <w:rFonts w:asciiTheme="minorHAnsi" w:hAnsiTheme="minorHAnsi" w:cstheme="minorHAnsi"/>
          <w:i w:val="0"/>
          <w:sz w:val="22"/>
          <w:szCs w:val="22"/>
        </w:rPr>
        <w:t>(</w:t>
      </w:r>
      <w:r w:rsidRPr="006C5480" w:rsidR="00EC618F">
        <w:rPr>
          <w:rFonts w:asciiTheme="minorHAnsi" w:hAnsiTheme="minorHAnsi" w:cstheme="minorHAnsi"/>
          <w:i w:val="0"/>
          <w:sz w:val="22"/>
          <w:szCs w:val="22"/>
        </w:rPr>
        <w:t>ren) to school each day</w:t>
      </w:r>
      <w:r w:rsidRPr="006C5480">
        <w:rPr>
          <w:rFonts w:asciiTheme="minorHAnsi" w:hAnsiTheme="minorHAnsi" w:cstheme="minorHAnsi"/>
          <w:i w:val="0"/>
          <w:sz w:val="22"/>
          <w:szCs w:val="22"/>
        </w:rPr>
        <w:t>.</w:t>
      </w:r>
    </w:p>
    <w:p w:rsidRPr="006C5480" w:rsidR="00EC618F" w:rsidP="00EC618F" w:rsidRDefault="00EC618F" w14:paraId="73B16118" w14:textId="3E69A3C8">
      <w:pPr>
        <w:pStyle w:val="BodyText"/>
        <w:numPr>
          <w:ilvl w:val="0"/>
          <w:numId w:val="4"/>
        </w:numPr>
        <w:rPr>
          <w:rFonts w:asciiTheme="minorHAnsi" w:hAnsiTheme="minorHAnsi" w:cstheme="minorHAnsi"/>
          <w:i w:val="0"/>
          <w:sz w:val="22"/>
          <w:szCs w:val="22"/>
        </w:rPr>
      </w:pPr>
      <w:r w:rsidRPr="006C5480">
        <w:rPr>
          <w:rFonts w:asciiTheme="minorHAnsi" w:hAnsiTheme="minorHAnsi" w:cstheme="minorHAnsi"/>
          <w:i w:val="0"/>
          <w:sz w:val="22"/>
          <w:szCs w:val="22"/>
        </w:rPr>
        <w:t xml:space="preserve">Send the </w:t>
      </w:r>
      <w:r w:rsidRPr="006C5480" w:rsidR="001E761F">
        <w:rPr>
          <w:rFonts w:asciiTheme="minorHAnsi" w:hAnsiTheme="minorHAnsi" w:cstheme="minorHAnsi"/>
          <w:i w:val="0"/>
          <w:sz w:val="22"/>
          <w:szCs w:val="22"/>
        </w:rPr>
        <w:t>child(</w:t>
      </w:r>
      <w:r w:rsidRPr="006C5480">
        <w:rPr>
          <w:rFonts w:asciiTheme="minorHAnsi" w:hAnsiTheme="minorHAnsi" w:cstheme="minorHAnsi"/>
          <w:i w:val="0"/>
          <w:sz w:val="22"/>
          <w:szCs w:val="22"/>
        </w:rPr>
        <w:t>ren) with the proper supplies</w:t>
      </w:r>
      <w:r w:rsidRPr="006C5480" w:rsidR="00E2552B">
        <w:rPr>
          <w:rFonts w:asciiTheme="minorHAnsi" w:hAnsiTheme="minorHAnsi" w:cstheme="minorHAnsi"/>
          <w:i w:val="0"/>
          <w:sz w:val="22"/>
          <w:szCs w:val="22"/>
        </w:rPr>
        <w:t xml:space="preserve"> for instruction and learning</w:t>
      </w:r>
      <w:r w:rsidRPr="006C5480" w:rsidR="002B6ECB">
        <w:rPr>
          <w:rFonts w:asciiTheme="minorHAnsi" w:hAnsiTheme="minorHAnsi" w:cstheme="minorHAnsi"/>
          <w:i w:val="0"/>
          <w:sz w:val="22"/>
          <w:szCs w:val="22"/>
        </w:rPr>
        <w:t>.</w:t>
      </w:r>
      <w:r w:rsidRPr="006C5480" w:rsidR="00AE13BD">
        <w:rPr>
          <w:rFonts w:asciiTheme="minorHAnsi" w:hAnsiTheme="minorHAnsi" w:cstheme="minorHAnsi"/>
          <w:i w:val="0"/>
          <w:sz w:val="22"/>
          <w:szCs w:val="22"/>
        </w:rPr>
        <w:t xml:space="preserve"> </w:t>
      </w:r>
      <w:r w:rsidRPr="006C5480" w:rsidR="00AE13BD">
        <w:rPr>
          <w:rFonts w:asciiTheme="minorHAnsi" w:hAnsiTheme="minorHAnsi" w:cstheme="minorHAnsi"/>
          <w:b/>
          <w:i w:val="0"/>
          <w:sz w:val="22"/>
          <w:szCs w:val="22"/>
        </w:rPr>
        <w:t xml:space="preserve">Especially their </w:t>
      </w:r>
      <w:proofErr w:type="gramStart"/>
      <w:r w:rsidRPr="006C5480" w:rsidR="00AE13BD">
        <w:rPr>
          <w:rFonts w:asciiTheme="minorHAnsi" w:hAnsiTheme="minorHAnsi" w:cstheme="minorHAnsi"/>
          <w:b/>
          <w:i w:val="0"/>
          <w:sz w:val="22"/>
          <w:szCs w:val="22"/>
        </w:rPr>
        <w:t>laptop</w:t>
      </w:r>
      <w:proofErr w:type="gramEnd"/>
      <w:r w:rsidRPr="006C5480" w:rsidR="00AE13BD">
        <w:rPr>
          <w:rFonts w:asciiTheme="minorHAnsi" w:hAnsiTheme="minorHAnsi" w:cstheme="minorHAnsi"/>
          <w:b/>
          <w:i w:val="0"/>
          <w:sz w:val="22"/>
          <w:szCs w:val="22"/>
        </w:rPr>
        <w:t xml:space="preserve">. </w:t>
      </w:r>
    </w:p>
    <w:p w:rsidRPr="006C5480" w:rsidR="00EC618F" w:rsidP="00EC618F" w:rsidRDefault="00EC618F" w14:paraId="76E6BDA4" w14:textId="77777777">
      <w:pPr>
        <w:pStyle w:val="BodyText"/>
        <w:numPr>
          <w:ilvl w:val="0"/>
          <w:numId w:val="4"/>
        </w:numPr>
        <w:rPr>
          <w:rFonts w:asciiTheme="minorHAnsi" w:hAnsiTheme="minorHAnsi" w:cstheme="minorHAnsi"/>
          <w:i w:val="0"/>
          <w:sz w:val="22"/>
          <w:szCs w:val="22"/>
        </w:rPr>
      </w:pPr>
      <w:r w:rsidRPr="006C5480">
        <w:rPr>
          <w:rFonts w:asciiTheme="minorHAnsi" w:hAnsiTheme="minorHAnsi" w:cstheme="minorHAnsi"/>
          <w:i w:val="0"/>
          <w:sz w:val="22"/>
          <w:szCs w:val="22"/>
        </w:rPr>
        <w:t>See that all letters sent home are signed, dated and returned</w:t>
      </w:r>
      <w:r w:rsidRPr="006C5480" w:rsidR="002B6ECB">
        <w:rPr>
          <w:rFonts w:asciiTheme="minorHAnsi" w:hAnsiTheme="minorHAnsi" w:cstheme="minorHAnsi"/>
          <w:i w:val="0"/>
          <w:sz w:val="22"/>
          <w:szCs w:val="22"/>
        </w:rPr>
        <w:t>.</w:t>
      </w:r>
    </w:p>
    <w:p w:rsidRPr="006C5480" w:rsidR="00EC618F" w:rsidP="00EC618F" w:rsidRDefault="00EC618F" w14:paraId="0D063A63" w14:textId="77777777">
      <w:pPr>
        <w:pStyle w:val="BodyText"/>
        <w:numPr>
          <w:ilvl w:val="0"/>
          <w:numId w:val="4"/>
        </w:numPr>
        <w:rPr>
          <w:rFonts w:asciiTheme="minorHAnsi" w:hAnsiTheme="minorHAnsi" w:cstheme="minorHAnsi"/>
          <w:i w:val="0"/>
          <w:sz w:val="22"/>
          <w:szCs w:val="22"/>
        </w:rPr>
      </w:pPr>
      <w:r w:rsidRPr="006C5480">
        <w:rPr>
          <w:rFonts w:asciiTheme="minorHAnsi" w:hAnsiTheme="minorHAnsi" w:cstheme="minorHAnsi"/>
          <w:i w:val="0"/>
          <w:sz w:val="22"/>
          <w:szCs w:val="22"/>
        </w:rPr>
        <w:t xml:space="preserve">Send the </w:t>
      </w:r>
      <w:r w:rsidRPr="006C5480" w:rsidR="00E2552B">
        <w:rPr>
          <w:rFonts w:asciiTheme="minorHAnsi" w:hAnsiTheme="minorHAnsi" w:cstheme="minorHAnsi"/>
          <w:i w:val="0"/>
          <w:sz w:val="22"/>
          <w:szCs w:val="22"/>
        </w:rPr>
        <w:t>child</w:t>
      </w:r>
      <w:r w:rsidRPr="006C5480" w:rsidR="001E761F">
        <w:rPr>
          <w:rFonts w:asciiTheme="minorHAnsi" w:hAnsiTheme="minorHAnsi" w:cstheme="minorHAnsi"/>
          <w:i w:val="0"/>
          <w:sz w:val="22"/>
          <w:szCs w:val="22"/>
        </w:rPr>
        <w:t>(</w:t>
      </w:r>
      <w:r w:rsidRPr="006C5480">
        <w:rPr>
          <w:rFonts w:asciiTheme="minorHAnsi" w:hAnsiTheme="minorHAnsi" w:cstheme="minorHAnsi"/>
          <w:i w:val="0"/>
          <w:sz w:val="22"/>
          <w:szCs w:val="22"/>
        </w:rPr>
        <w:t>ren) to school on time</w:t>
      </w:r>
      <w:r w:rsidRPr="006C5480" w:rsidR="002B6ECB">
        <w:rPr>
          <w:rFonts w:asciiTheme="minorHAnsi" w:hAnsiTheme="minorHAnsi" w:cstheme="minorHAnsi"/>
          <w:i w:val="0"/>
          <w:sz w:val="22"/>
          <w:szCs w:val="22"/>
        </w:rPr>
        <w:t>.</w:t>
      </w:r>
    </w:p>
    <w:p w:rsidRPr="006C5480" w:rsidR="00EC618F" w:rsidP="00EC618F" w:rsidRDefault="00EC618F" w14:paraId="42FA9A8B" w14:textId="08F6314A">
      <w:pPr>
        <w:pStyle w:val="BodyText"/>
        <w:numPr>
          <w:ilvl w:val="0"/>
          <w:numId w:val="4"/>
        </w:numPr>
        <w:rPr>
          <w:rFonts w:asciiTheme="minorHAnsi" w:hAnsiTheme="minorHAnsi" w:cstheme="minorHAnsi"/>
          <w:i w:val="0"/>
          <w:sz w:val="22"/>
          <w:szCs w:val="22"/>
        </w:rPr>
      </w:pPr>
      <w:r w:rsidRPr="006C5480">
        <w:rPr>
          <w:rFonts w:asciiTheme="minorHAnsi" w:hAnsiTheme="minorHAnsi" w:cstheme="minorHAnsi"/>
          <w:b/>
          <w:i w:val="0"/>
          <w:sz w:val="22"/>
          <w:szCs w:val="22"/>
        </w:rPr>
        <w:t>Do not</w:t>
      </w:r>
      <w:r w:rsidRPr="006C5480">
        <w:rPr>
          <w:rFonts w:asciiTheme="minorHAnsi" w:hAnsiTheme="minorHAnsi" w:cstheme="minorHAnsi"/>
          <w:i w:val="0"/>
          <w:sz w:val="22"/>
          <w:szCs w:val="22"/>
        </w:rPr>
        <w:t xml:space="preserve"> send gum, candy, games, toys, headsets, </w:t>
      </w:r>
      <w:r w:rsidRPr="006C5480" w:rsidR="00E2552B">
        <w:rPr>
          <w:rFonts w:asciiTheme="minorHAnsi" w:hAnsiTheme="minorHAnsi" w:cstheme="minorHAnsi"/>
          <w:i w:val="0"/>
          <w:sz w:val="22"/>
          <w:szCs w:val="22"/>
        </w:rPr>
        <w:t>tablets, or</w:t>
      </w:r>
      <w:r w:rsidRPr="006C5480">
        <w:rPr>
          <w:rFonts w:asciiTheme="minorHAnsi" w:hAnsiTheme="minorHAnsi" w:cstheme="minorHAnsi"/>
          <w:i w:val="0"/>
          <w:sz w:val="22"/>
          <w:szCs w:val="22"/>
        </w:rPr>
        <w:t xml:space="preserve"> handheld </w:t>
      </w:r>
      <w:r w:rsidRPr="006C5480" w:rsidR="005220CF">
        <w:rPr>
          <w:rFonts w:asciiTheme="minorHAnsi" w:hAnsiTheme="minorHAnsi" w:cstheme="minorHAnsi"/>
          <w:i w:val="0"/>
          <w:sz w:val="22"/>
          <w:szCs w:val="22"/>
        </w:rPr>
        <w:t>games.</w:t>
      </w:r>
    </w:p>
    <w:p w:rsidRPr="006C5480" w:rsidR="00EC618F" w:rsidP="00EC618F" w:rsidRDefault="00EC618F" w14:paraId="23079147" w14:textId="77777777">
      <w:pPr>
        <w:pStyle w:val="BodyText"/>
        <w:numPr>
          <w:ilvl w:val="0"/>
          <w:numId w:val="4"/>
        </w:numPr>
        <w:rPr>
          <w:rFonts w:asciiTheme="minorHAnsi" w:hAnsiTheme="minorHAnsi" w:cstheme="minorHAnsi"/>
          <w:i w:val="0"/>
          <w:sz w:val="22"/>
          <w:szCs w:val="22"/>
        </w:rPr>
      </w:pPr>
      <w:r w:rsidRPr="006C5480">
        <w:rPr>
          <w:rFonts w:asciiTheme="minorHAnsi" w:hAnsiTheme="minorHAnsi" w:cstheme="minorHAnsi"/>
          <w:i w:val="0"/>
          <w:sz w:val="22"/>
          <w:szCs w:val="22"/>
        </w:rPr>
        <w:t>Attend Parent-Teache</w:t>
      </w:r>
      <w:r w:rsidRPr="006C5480" w:rsidR="002B6ECB">
        <w:rPr>
          <w:rFonts w:asciiTheme="minorHAnsi" w:hAnsiTheme="minorHAnsi" w:cstheme="minorHAnsi"/>
          <w:i w:val="0"/>
          <w:sz w:val="22"/>
          <w:szCs w:val="22"/>
        </w:rPr>
        <w:t>r Conferences, Report Card Pick-</w:t>
      </w:r>
      <w:r w:rsidRPr="006C5480">
        <w:rPr>
          <w:rFonts w:asciiTheme="minorHAnsi" w:hAnsiTheme="minorHAnsi" w:cstheme="minorHAnsi"/>
          <w:i w:val="0"/>
          <w:sz w:val="22"/>
          <w:szCs w:val="22"/>
        </w:rPr>
        <w:t>Up Nights, and other school events</w:t>
      </w:r>
      <w:r w:rsidRPr="006C5480" w:rsidR="00E2552B">
        <w:rPr>
          <w:rFonts w:asciiTheme="minorHAnsi" w:hAnsiTheme="minorHAnsi" w:cstheme="minorHAnsi"/>
          <w:i w:val="0"/>
          <w:sz w:val="22"/>
          <w:szCs w:val="22"/>
        </w:rPr>
        <w:t xml:space="preserve"> that support your child’s education and fun.</w:t>
      </w:r>
    </w:p>
    <w:p w:rsidRPr="006C5480" w:rsidR="00EC618F" w:rsidP="00EC618F" w:rsidRDefault="00EC618F" w14:paraId="745D0EE8" w14:textId="77777777">
      <w:pPr>
        <w:pStyle w:val="BodyText"/>
        <w:numPr>
          <w:ilvl w:val="0"/>
          <w:numId w:val="4"/>
        </w:numPr>
        <w:rPr>
          <w:rFonts w:asciiTheme="minorHAnsi" w:hAnsiTheme="minorHAnsi" w:cstheme="minorHAnsi"/>
          <w:i w:val="0"/>
          <w:sz w:val="22"/>
          <w:szCs w:val="22"/>
        </w:rPr>
      </w:pPr>
      <w:r w:rsidRPr="006C5480">
        <w:rPr>
          <w:rFonts w:asciiTheme="minorHAnsi" w:hAnsiTheme="minorHAnsi" w:cstheme="minorHAnsi"/>
          <w:i w:val="0"/>
          <w:sz w:val="22"/>
          <w:szCs w:val="22"/>
        </w:rPr>
        <w:t>Discuss any concerns you have about your child’s behavior and</w:t>
      </w:r>
      <w:r w:rsidRPr="006C5480" w:rsidR="002B6ECB">
        <w:rPr>
          <w:rFonts w:asciiTheme="minorHAnsi" w:hAnsiTheme="minorHAnsi" w:cstheme="minorHAnsi"/>
          <w:i w:val="0"/>
          <w:sz w:val="22"/>
          <w:szCs w:val="22"/>
        </w:rPr>
        <w:t xml:space="preserve"> academic performance with the T</w:t>
      </w:r>
      <w:r w:rsidRPr="006C5480">
        <w:rPr>
          <w:rFonts w:asciiTheme="minorHAnsi" w:hAnsiTheme="minorHAnsi" w:cstheme="minorHAnsi"/>
          <w:i w:val="0"/>
          <w:sz w:val="22"/>
          <w:szCs w:val="22"/>
        </w:rPr>
        <w:t>eacher or the Principal</w:t>
      </w:r>
      <w:r w:rsidRPr="006C5480" w:rsidR="002B6ECB">
        <w:rPr>
          <w:rFonts w:asciiTheme="minorHAnsi" w:hAnsiTheme="minorHAnsi" w:cstheme="minorHAnsi"/>
          <w:i w:val="0"/>
          <w:sz w:val="22"/>
          <w:szCs w:val="22"/>
        </w:rPr>
        <w:t>.</w:t>
      </w:r>
    </w:p>
    <w:p w:rsidRPr="006C5480" w:rsidR="00EC618F" w:rsidP="00EC618F" w:rsidRDefault="00EC618F" w14:paraId="3111CA60" w14:textId="77777777">
      <w:pPr>
        <w:pStyle w:val="BodyText"/>
        <w:jc w:val="center"/>
        <w:rPr>
          <w:rFonts w:asciiTheme="minorHAnsi" w:hAnsiTheme="minorHAnsi" w:cstheme="minorHAnsi"/>
          <w:bCs/>
          <w:i w:val="0"/>
          <w:sz w:val="22"/>
          <w:szCs w:val="22"/>
        </w:rPr>
      </w:pPr>
    </w:p>
    <w:p w:rsidRPr="006C5480" w:rsidR="004B0AA3" w:rsidRDefault="004B0AA3" w14:paraId="128D9487" w14:textId="77777777">
      <w:pPr>
        <w:pStyle w:val="BodyText"/>
        <w:pBdr>
          <w:top w:val="single" w:color="auto" w:sz="4" w:space="1"/>
          <w:left w:val="single" w:color="auto" w:sz="4" w:space="4"/>
          <w:bottom w:val="single" w:color="auto" w:sz="4" w:space="1"/>
          <w:right w:val="single" w:color="auto" w:sz="4" w:space="4"/>
        </w:pBdr>
        <w:jc w:val="center"/>
        <w:rPr>
          <w:rFonts w:asciiTheme="minorHAnsi" w:hAnsiTheme="minorHAnsi" w:cstheme="minorHAnsi"/>
          <w:b/>
          <w:bCs/>
          <w:i w:val="0"/>
          <w:sz w:val="22"/>
          <w:szCs w:val="22"/>
        </w:rPr>
      </w:pPr>
      <w:r w:rsidRPr="006C5480">
        <w:rPr>
          <w:rFonts w:asciiTheme="minorHAnsi" w:hAnsiTheme="minorHAnsi" w:cstheme="minorHAnsi"/>
          <w:b/>
          <w:bCs/>
          <w:i w:val="0"/>
          <w:sz w:val="22"/>
          <w:szCs w:val="22"/>
        </w:rPr>
        <w:t>Send Your Child to School Every Day!</w:t>
      </w:r>
    </w:p>
    <w:p w:rsidRPr="006C5480" w:rsidR="004B0AA3" w:rsidRDefault="004B0AA3" w14:paraId="5C87B5BD" w14:textId="77777777">
      <w:pPr>
        <w:pStyle w:val="BodyText"/>
        <w:pBdr>
          <w:top w:val="single" w:color="auto" w:sz="4" w:space="1"/>
          <w:left w:val="single" w:color="auto" w:sz="4" w:space="4"/>
          <w:bottom w:val="single" w:color="auto" w:sz="4" w:space="1"/>
          <w:right w:val="single" w:color="auto" w:sz="4" w:space="4"/>
        </w:pBdr>
        <w:rPr>
          <w:rFonts w:asciiTheme="minorHAnsi" w:hAnsiTheme="minorHAnsi" w:cstheme="minorHAnsi"/>
          <w:bCs/>
          <w:i w:val="0"/>
          <w:sz w:val="22"/>
          <w:szCs w:val="22"/>
        </w:rPr>
      </w:pPr>
      <w:r w:rsidRPr="006C5480">
        <w:rPr>
          <w:rFonts w:asciiTheme="minorHAnsi" w:hAnsiTheme="minorHAnsi" w:cstheme="minorHAnsi"/>
          <w:bCs/>
          <w:i w:val="0"/>
          <w:sz w:val="22"/>
          <w:szCs w:val="22"/>
        </w:rPr>
        <w:t>If your child must be absent, call th</w:t>
      </w:r>
      <w:r w:rsidRPr="006C5480" w:rsidR="00B97F6C">
        <w:rPr>
          <w:rFonts w:asciiTheme="minorHAnsi" w:hAnsiTheme="minorHAnsi" w:cstheme="minorHAnsi"/>
          <w:bCs/>
          <w:i w:val="0"/>
          <w:sz w:val="22"/>
          <w:szCs w:val="22"/>
        </w:rPr>
        <w:t>e school in the morning (216-</w:t>
      </w:r>
      <w:r w:rsidRPr="006C5480" w:rsidR="00166F43">
        <w:rPr>
          <w:rFonts w:asciiTheme="minorHAnsi" w:hAnsiTheme="minorHAnsi" w:cstheme="minorHAnsi"/>
          <w:bCs/>
          <w:i w:val="0"/>
          <w:sz w:val="22"/>
          <w:szCs w:val="22"/>
        </w:rPr>
        <w:t>838-</w:t>
      </w:r>
      <w:r w:rsidRPr="006C5480" w:rsidR="004D52C7">
        <w:rPr>
          <w:rFonts w:asciiTheme="minorHAnsi" w:hAnsiTheme="minorHAnsi" w:cstheme="minorHAnsi"/>
          <w:bCs/>
          <w:i w:val="0"/>
          <w:sz w:val="22"/>
          <w:szCs w:val="22"/>
        </w:rPr>
        <w:t>4200</w:t>
      </w:r>
      <w:r w:rsidRPr="006C5480">
        <w:rPr>
          <w:rFonts w:asciiTheme="minorHAnsi" w:hAnsiTheme="minorHAnsi" w:cstheme="minorHAnsi"/>
          <w:bCs/>
          <w:i w:val="0"/>
          <w:sz w:val="22"/>
          <w:szCs w:val="22"/>
        </w:rPr>
        <w:t>).  Send a note to explain the absence when the child ret</w:t>
      </w:r>
      <w:r w:rsidRPr="006C5480" w:rsidR="002B6ECB">
        <w:rPr>
          <w:rFonts w:asciiTheme="minorHAnsi" w:hAnsiTheme="minorHAnsi" w:cstheme="minorHAnsi"/>
          <w:bCs/>
          <w:i w:val="0"/>
          <w:sz w:val="22"/>
          <w:szCs w:val="22"/>
        </w:rPr>
        <w:t>urns to school.  Please make both contacts whenever your child is absent.</w:t>
      </w:r>
    </w:p>
    <w:p w:rsidRPr="006C5480" w:rsidR="0095761C" w:rsidRDefault="00921040" w14:paraId="5D54046D" w14:textId="77777777">
      <w:pPr>
        <w:pStyle w:val="BodyText"/>
        <w:rPr>
          <w:rFonts w:asciiTheme="minorHAnsi" w:hAnsiTheme="minorHAnsi" w:cstheme="minorHAnsi"/>
          <w:bCs/>
          <w:i w:val="0"/>
          <w:sz w:val="22"/>
          <w:szCs w:val="22"/>
        </w:rPr>
      </w:pPr>
      <w:r w:rsidRPr="006C5480">
        <w:rPr>
          <w:rFonts w:asciiTheme="minorHAnsi" w:hAnsiTheme="minorHAnsi" w:cstheme="minorHAnsi"/>
          <w:bCs/>
          <w:i w:val="0"/>
          <w:sz w:val="22"/>
          <w:szCs w:val="22"/>
        </w:rPr>
        <w:t xml:space="preserve">   </w:t>
      </w:r>
    </w:p>
    <w:p w:rsidRPr="006C5480" w:rsidR="003B0CC9" w:rsidP="00B17CD4" w:rsidRDefault="003B0CC9" w14:paraId="7B3AB198" w14:textId="77777777">
      <w:pPr>
        <w:autoSpaceDE w:val="0"/>
        <w:autoSpaceDN w:val="0"/>
        <w:adjustRightInd w:val="0"/>
        <w:jc w:val="center"/>
        <w:rPr>
          <w:rFonts w:asciiTheme="minorHAnsi" w:hAnsiTheme="minorHAnsi" w:cstheme="minorHAnsi"/>
          <w:b/>
          <w:sz w:val="22"/>
          <w:szCs w:val="22"/>
        </w:rPr>
      </w:pPr>
    </w:p>
    <w:p w:rsidRPr="006C5480" w:rsidR="003B0CC9" w:rsidP="00B17CD4" w:rsidRDefault="003B0CC9" w14:paraId="15BC18EB" w14:textId="77777777">
      <w:pPr>
        <w:autoSpaceDE w:val="0"/>
        <w:autoSpaceDN w:val="0"/>
        <w:adjustRightInd w:val="0"/>
        <w:jc w:val="center"/>
        <w:rPr>
          <w:rFonts w:asciiTheme="minorHAnsi" w:hAnsiTheme="minorHAnsi" w:cstheme="minorHAnsi"/>
          <w:b/>
          <w:sz w:val="22"/>
          <w:szCs w:val="22"/>
        </w:rPr>
      </w:pPr>
    </w:p>
    <w:p w:rsidRPr="006C5480" w:rsidR="003B0CC9" w:rsidP="00B17CD4" w:rsidRDefault="003B0CC9" w14:paraId="6C14BD38" w14:textId="77777777">
      <w:pPr>
        <w:autoSpaceDE w:val="0"/>
        <w:autoSpaceDN w:val="0"/>
        <w:adjustRightInd w:val="0"/>
        <w:jc w:val="center"/>
        <w:rPr>
          <w:rFonts w:asciiTheme="minorHAnsi" w:hAnsiTheme="minorHAnsi" w:cstheme="minorHAnsi"/>
          <w:b/>
          <w:sz w:val="22"/>
          <w:szCs w:val="22"/>
        </w:rPr>
      </w:pPr>
    </w:p>
    <w:p w:rsidRPr="006C5480" w:rsidR="00586162" w:rsidP="00B17CD4" w:rsidRDefault="00586162" w14:paraId="72AC02FA" w14:textId="77777777">
      <w:pPr>
        <w:autoSpaceDE w:val="0"/>
        <w:autoSpaceDN w:val="0"/>
        <w:adjustRightInd w:val="0"/>
        <w:jc w:val="center"/>
        <w:rPr>
          <w:rFonts w:asciiTheme="minorHAnsi" w:hAnsiTheme="minorHAnsi" w:cstheme="minorHAnsi"/>
          <w:b/>
          <w:sz w:val="22"/>
          <w:szCs w:val="22"/>
        </w:rPr>
      </w:pPr>
    </w:p>
    <w:p w:rsidR="003B0CC9" w:rsidP="00B17CD4" w:rsidRDefault="003B0CC9" w14:paraId="7F9CF906" w14:textId="77777777">
      <w:pPr>
        <w:autoSpaceDE w:val="0"/>
        <w:autoSpaceDN w:val="0"/>
        <w:adjustRightInd w:val="0"/>
        <w:jc w:val="center"/>
        <w:rPr>
          <w:rFonts w:asciiTheme="minorHAnsi" w:hAnsiTheme="minorHAnsi" w:cstheme="minorHAnsi"/>
          <w:b/>
          <w:sz w:val="22"/>
          <w:szCs w:val="22"/>
        </w:rPr>
      </w:pPr>
    </w:p>
    <w:p w:rsidRPr="006C5480" w:rsidR="00100FCA" w:rsidP="00B17CD4" w:rsidRDefault="00100FCA" w14:paraId="13A88D40" w14:textId="77777777">
      <w:pPr>
        <w:autoSpaceDE w:val="0"/>
        <w:autoSpaceDN w:val="0"/>
        <w:adjustRightInd w:val="0"/>
        <w:jc w:val="center"/>
        <w:rPr>
          <w:rFonts w:asciiTheme="minorHAnsi" w:hAnsiTheme="minorHAnsi" w:cstheme="minorHAnsi"/>
          <w:b/>
          <w:sz w:val="22"/>
          <w:szCs w:val="22"/>
        </w:rPr>
      </w:pPr>
    </w:p>
    <w:p w:rsidRPr="006C5480" w:rsidR="00253BC1" w:rsidP="00B17CD4" w:rsidRDefault="00B17CD4" w14:paraId="440A6666" w14:textId="77777777">
      <w:pPr>
        <w:autoSpaceDE w:val="0"/>
        <w:autoSpaceDN w:val="0"/>
        <w:adjustRightInd w:val="0"/>
        <w:jc w:val="center"/>
        <w:rPr>
          <w:rFonts w:asciiTheme="minorHAnsi" w:hAnsiTheme="minorHAnsi" w:cstheme="minorHAnsi"/>
          <w:b/>
          <w:sz w:val="22"/>
          <w:szCs w:val="22"/>
        </w:rPr>
      </w:pPr>
      <w:r w:rsidRPr="006C5480">
        <w:rPr>
          <w:rFonts w:asciiTheme="minorHAnsi" w:hAnsiTheme="minorHAnsi" w:cstheme="minorHAnsi"/>
          <w:b/>
          <w:sz w:val="22"/>
          <w:szCs w:val="22"/>
        </w:rPr>
        <w:t>District-wide CMSD K-8 St</w:t>
      </w:r>
      <w:r w:rsidRPr="006C5480" w:rsidR="00264BE6">
        <w:rPr>
          <w:rFonts w:asciiTheme="minorHAnsi" w:hAnsiTheme="minorHAnsi" w:cstheme="minorHAnsi"/>
          <w:b/>
          <w:sz w:val="22"/>
          <w:szCs w:val="22"/>
        </w:rPr>
        <w:t>udent Dress Code</w:t>
      </w:r>
      <w:r w:rsidRPr="006C5480">
        <w:rPr>
          <w:rFonts w:asciiTheme="minorHAnsi" w:hAnsiTheme="minorHAnsi" w:cstheme="minorHAnsi"/>
          <w:b/>
          <w:sz w:val="22"/>
          <w:szCs w:val="22"/>
        </w:rPr>
        <w:t xml:space="preserve"> Policy</w:t>
      </w:r>
      <w:r w:rsidRPr="006C5480" w:rsidR="001D72FA">
        <w:rPr>
          <w:rFonts w:asciiTheme="minorHAnsi" w:hAnsiTheme="minorHAnsi" w:cstheme="minorHAnsi"/>
          <w:b/>
          <w:sz w:val="22"/>
          <w:szCs w:val="22"/>
        </w:rPr>
        <w:t xml:space="preserve"> </w:t>
      </w:r>
    </w:p>
    <w:p w:rsidRPr="006C5480" w:rsidR="00E57A66" w:rsidP="00B17CD4" w:rsidRDefault="00E57A66" w14:paraId="70E461B0" w14:textId="77777777">
      <w:pPr>
        <w:autoSpaceDE w:val="0"/>
        <w:autoSpaceDN w:val="0"/>
        <w:adjustRightInd w:val="0"/>
        <w:jc w:val="center"/>
        <w:rPr>
          <w:rFonts w:asciiTheme="minorHAnsi" w:hAnsiTheme="minorHAnsi" w:cstheme="minorHAnsi"/>
          <w:b/>
          <w:sz w:val="22"/>
          <w:szCs w:val="22"/>
        </w:rPr>
      </w:pPr>
    </w:p>
    <w:p w:rsidRPr="00E93CEC" w:rsidR="00253BC1" w:rsidP="5C5178E8" w:rsidRDefault="004D52C7" w14:paraId="5E071D69" w14:textId="7B9EADB6">
      <w:pPr>
        <w:pStyle w:val="BodyText"/>
        <w:ind w:firstLine="720"/>
        <w:rPr>
          <w:rFonts w:ascii="Calibri" w:hAnsi="Calibri" w:cs="Calibri"/>
          <w:i w:val="0"/>
          <w:iCs w:val="0"/>
          <w:sz w:val="22"/>
          <w:szCs w:val="22"/>
        </w:rPr>
      </w:pPr>
      <w:r w:rsidRPr="5C5178E8" w:rsidR="0D8E59B8">
        <w:rPr>
          <w:rFonts w:ascii="Calibri" w:hAnsi="Calibri" w:cs="Calibri" w:asciiTheme="minorAscii" w:hAnsiTheme="minorAscii" w:cstheme="minorAscii"/>
          <w:i w:val="0"/>
          <w:iCs w:val="0"/>
          <w:sz w:val="22"/>
          <w:szCs w:val="22"/>
        </w:rPr>
        <w:t>Charles Dickens</w:t>
      </w:r>
      <w:r w:rsidRPr="5C5178E8" w:rsidR="22E3EFA4">
        <w:rPr>
          <w:rFonts w:ascii="Calibri" w:hAnsi="Calibri" w:cs="Calibri" w:asciiTheme="minorAscii" w:hAnsiTheme="minorAscii" w:cstheme="minorAscii"/>
          <w:i w:val="0"/>
          <w:iCs w:val="0"/>
          <w:sz w:val="22"/>
          <w:szCs w:val="22"/>
        </w:rPr>
        <w:t xml:space="preserve"> has an ongoing commitment to academic excellence</w:t>
      </w:r>
      <w:r w:rsidRPr="5C5178E8" w:rsidR="22E3EFA4">
        <w:rPr>
          <w:rFonts w:ascii="Calibri" w:hAnsi="Calibri" w:cs="Calibri" w:asciiTheme="minorAscii" w:hAnsiTheme="minorAscii" w:cstheme="minorAscii"/>
          <w:i w:val="0"/>
          <w:iCs w:val="0"/>
          <w:sz w:val="22"/>
          <w:szCs w:val="22"/>
        </w:rPr>
        <w:t xml:space="preserve">.  </w:t>
      </w:r>
      <w:r w:rsidRPr="5C5178E8" w:rsidR="22E3EFA4">
        <w:rPr>
          <w:rFonts w:ascii="Calibri" w:hAnsi="Calibri" w:cs="Calibri" w:asciiTheme="minorAscii" w:hAnsiTheme="minorAscii" w:cstheme="minorAscii"/>
          <w:i w:val="0"/>
          <w:iCs w:val="0"/>
          <w:sz w:val="22"/>
          <w:szCs w:val="22"/>
        </w:rPr>
        <w:t xml:space="preserve"> As part of that commitment to excellence, we will strictly enforce the </w:t>
      </w:r>
      <w:r w:rsidRPr="5C5178E8" w:rsidR="241BA795">
        <w:rPr>
          <w:rFonts w:ascii="Calibri" w:hAnsi="Calibri" w:cs="Calibri" w:asciiTheme="minorAscii" w:hAnsiTheme="minorAscii" w:cstheme="minorAscii"/>
          <w:b w:val="1"/>
          <w:bCs w:val="1"/>
          <w:i w:val="0"/>
          <w:iCs w:val="0"/>
          <w:sz w:val="22"/>
          <w:szCs w:val="22"/>
        </w:rPr>
        <w:t xml:space="preserve">CMSD </w:t>
      </w:r>
      <w:r w:rsidRPr="5C5178E8" w:rsidR="22E3EFA4">
        <w:rPr>
          <w:rFonts w:ascii="Calibri" w:hAnsi="Calibri" w:cs="Calibri" w:asciiTheme="minorAscii" w:hAnsiTheme="minorAscii" w:cstheme="minorAscii"/>
          <w:b w:val="1"/>
          <w:bCs w:val="1"/>
          <w:i w:val="0"/>
          <w:iCs w:val="0"/>
          <w:sz w:val="22"/>
          <w:szCs w:val="22"/>
        </w:rPr>
        <w:t>Dress Code</w:t>
      </w:r>
      <w:r w:rsidRPr="5C5178E8" w:rsidR="22E3EFA4">
        <w:rPr>
          <w:rFonts w:ascii="Calibri" w:hAnsi="Calibri" w:cs="Calibri" w:asciiTheme="minorAscii" w:hAnsiTheme="minorAscii" w:cstheme="minorAscii"/>
          <w:i w:val="0"/>
          <w:iCs w:val="0"/>
          <w:sz w:val="22"/>
          <w:szCs w:val="22"/>
        </w:rPr>
        <w:t xml:space="preserve"> </w:t>
      </w:r>
      <w:r w:rsidRPr="5C5178E8" w:rsidR="22E3EFA4">
        <w:rPr>
          <w:rFonts w:ascii="Calibri" w:hAnsi="Calibri" w:cs="Calibri" w:asciiTheme="minorAscii" w:hAnsiTheme="minorAscii" w:cstheme="minorAscii"/>
          <w:b w:val="1"/>
          <w:bCs w:val="1"/>
          <w:i w:val="0"/>
          <w:iCs w:val="0"/>
          <w:sz w:val="22"/>
          <w:szCs w:val="22"/>
        </w:rPr>
        <w:t>Policy</w:t>
      </w:r>
      <w:r w:rsidRPr="5C5178E8" w:rsidR="383CEF12">
        <w:rPr>
          <w:rFonts w:ascii="Calibri" w:hAnsi="Calibri" w:cs="Calibri" w:asciiTheme="minorAscii" w:hAnsiTheme="minorAscii" w:cstheme="minorAscii"/>
          <w:i w:val="0"/>
          <w:iCs w:val="0"/>
          <w:sz w:val="22"/>
          <w:szCs w:val="22"/>
        </w:rPr>
        <w:t xml:space="preserve"> (attached to this letter)</w:t>
      </w:r>
      <w:r w:rsidRPr="5C5178E8" w:rsidR="22E3EFA4">
        <w:rPr>
          <w:rFonts w:ascii="Calibri" w:hAnsi="Calibri" w:cs="Calibri" w:asciiTheme="minorAscii" w:hAnsiTheme="minorAscii" w:cstheme="minorAscii"/>
          <w:i w:val="0"/>
          <w:iCs w:val="0"/>
          <w:sz w:val="22"/>
          <w:szCs w:val="22"/>
        </w:rPr>
        <w:t>. All students are expected to comply</w:t>
      </w:r>
      <w:r w:rsidRPr="5C5178E8" w:rsidR="22E3EFA4">
        <w:rPr>
          <w:rFonts w:ascii="Calibri" w:hAnsi="Calibri" w:cs="Calibri" w:asciiTheme="minorAscii" w:hAnsiTheme="minorAscii" w:cstheme="minorAscii"/>
          <w:i w:val="0"/>
          <w:iCs w:val="0"/>
          <w:sz w:val="22"/>
          <w:szCs w:val="22"/>
        </w:rPr>
        <w:t xml:space="preserve">.  </w:t>
      </w:r>
      <w:r w:rsidRPr="5C5178E8" w:rsidR="22E3EFA4">
        <w:rPr>
          <w:rFonts w:ascii="Calibri" w:hAnsi="Calibri" w:cs="Calibri" w:asciiTheme="minorAscii" w:hAnsiTheme="minorAscii" w:cstheme="minorAscii"/>
          <w:i w:val="0"/>
          <w:iCs w:val="0"/>
          <w:sz w:val="22"/>
          <w:szCs w:val="22"/>
        </w:rPr>
        <w:t xml:space="preserve">We believe there is a direct relationship between being well-groomed and properly dressed and having productive work habits for school.  </w:t>
      </w:r>
      <w:r w:rsidRPr="5C5178E8" w:rsidR="22E3EFA4">
        <w:rPr>
          <w:rFonts w:ascii="Calibri" w:hAnsi="Calibri" w:cs="Calibri" w:asciiTheme="minorAscii" w:hAnsiTheme="minorAscii" w:cstheme="minorAscii"/>
          <w:i w:val="0"/>
          <w:iCs w:val="0"/>
          <w:sz w:val="22"/>
          <w:szCs w:val="22"/>
          <w:highlight w:val="yellow"/>
        </w:rPr>
        <w:t>The clothing students wear can have a bearing on their external conduct as well as internal attitude</w:t>
      </w:r>
      <w:r w:rsidRPr="5C5178E8" w:rsidR="22E3EFA4">
        <w:rPr>
          <w:rFonts w:ascii="Calibri" w:hAnsi="Calibri" w:cs="Calibri" w:asciiTheme="minorAscii" w:hAnsiTheme="minorAscii" w:cstheme="minorAscii"/>
          <w:i w:val="0"/>
          <w:iCs w:val="0"/>
          <w:sz w:val="22"/>
          <w:szCs w:val="22"/>
        </w:rPr>
        <w:t>.</w:t>
      </w:r>
      <w:r w:rsidRPr="5C5178E8" w:rsidR="22E3EFA4">
        <w:rPr>
          <w:rFonts w:ascii="Calibri" w:hAnsi="Calibri" w:cs="Calibri" w:asciiTheme="minorAscii" w:hAnsiTheme="minorAscii" w:cstheme="minorAscii"/>
          <w:i w:val="0"/>
          <w:iCs w:val="0"/>
          <w:sz w:val="22"/>
          <w:szCs w:val="22"/>
        </w:rPr>
        <w:t xml:space="preserve">  </w:t>
      </w:r>
      <w:r w:rsidRPr="5C5178E8" w:rsidR="0EBDF31B">
        <w:rPr>
          <w:rFonts w:ascii="Calibri" w:hAnsi="Calibri" w:cs="Calibri"/>
          <w:i w:val="0"/>
          <w:iCs w:val="0"/>
          <w:sz w:val="22"/>
          <w:szCs w:val="22"/>
        </w:rPr>
        <w:t xml:space="preserve">We believe that helping young people “dress for success” at an early age will have long-term benefits. </w:t>
      </w:r>
      <w:r w:rsidRPr="5C5178E8" w:rsidR="22E3EFA4">
        <w:rPr>
          <w:rFonts w:ascii="Calibri" w:hAnsi="Calibri" w:cs="Calibri" w:asciiTheme="minorAscii" w:hAnsiTheme="minorAscii" w:cstheme="minorAscii"/>
          <w:i w:val="0"/>
          <w:iCs w:val="0"/>
          <w:sz w:val="22"/>
          <w:szCs w:val="22"/>
        </w:rPr>
        <w:t xml:space="preserve">Your support and cooperation </w:t>
      </w:r>
      <w:r w:rsidRPr="5C5178E8" w:rsidR="22E3EFA4">
        <w:rPr>
          <w:rFonts w:ascii="Calibri" w:hAnsi="Calibri" w:cs="Calibri" w:asciiTheme="minorAscii" w:hAnsiTheme="minorAscii" w:cstheme="minorAscii"/>
          <w:i w:val="0"/>
          <w:iCs w:val="0"/>
          <w:sz w:val="22"/>
          <w:szCs w:val="22"/>
        </w:rPr>
        <w:t>is</w:t>
      </w:r>
      <w:r w:rsidRPr="5C5178E8" w:rsidR="22E3EFA4">
        <w:rPr>
          <w:rFonts w:ascii="Calibri" w:hAnsi="Calibri" w:cs="Calibri" w:asciiTheme="minorAscii" w:hAnsiTheme="minorAscii" w:cstheme="minorAscii"/>
          <w:i w:val="0"/>
          <w:iCs w:val="0"/>
          <w:sz w:val="22"/>
          <w:szCs w:val="22"/>
        </w:rPr>
        <w:t xml:space="preserve"> needed and appreciated.</w:t>
      </w:r>
    </w:p>
    <w:p w:rsidRPr="006C5480" w:rsidR="00AE13BD" w:rsidP="00AE13BD" w:rsidRDefault="00AE13BD" w14:paraId="5200347D" w14:textId="77777777">
      <w:pPr>
        <w:pStyle w:val="BodyText"/>
        <w:ind w:firstLine="720"/>
        <w:rPr>
          <w:rFonts w:asciiTheme="minorHAnsi" w:hAnsiTheme="minorHAnsi" w:cstheme="minorHAnsi"/>
          <w:i w:val="0"/>
          <w:sz w:val="22"/>
          <w:szCs w:val="22"/>
        </w:rPr>
      </w:pPr>
    </w:p>
    <w:p w:rsidRPr="006C5480" w:rsidR="00B34082" w:rsidRDefault="00B34082" w14:paraId="79C1A35A" w14:textId="77777777">
      <w:pPr>
        <w:pStyle w:val="BodyText"/>
        <w:jc w:val="center"/>
        <w:rPr>
          <w:rFonts w:asciiTheme="minorHAnsi" w:hAnsiTheme="minorHAnsi" w:cstheme="minorHAnsi"/>
          <w:bCs/>
          <w:i w:val="0"/>
          <w:sz w:val="22"/>
          <w:szCs w:val="22"/>
        </w:rPr>
      </w:pPr>
    </w:p>
    <w:p w:rsidRPr="006C5480" w:rsidR="00502C5D" w:rsidRDefault="00502C5D" w14:paraId="14A4A0B8" w14:textId="44A6ABD1">
      <w:pPr>
        <w:pStyle w:val="BodyText"/>
        <w:rPr>
          <w:rFonts w:asciiTheme="minorHAnsi" w:hAnsiTheme="minorHAnsi" w:cstheme="minorHAnsi"/>
          <w:b/>
          <w:i w:val="0"/>
          <w:sz w:val="22"/>
          <w:szCs w:val="22"/>
        </w:rPr>
      </w:pPr>
      <w:r w:rsidRPr="006C5480">
        <w:rPr>
          <w:rFonts w:asciiTheme="minorHAnsi" w:hAnsiTheme="minorHAnsi" w:cstheme="minorHAnsi"/>
          <w:b/>
          <w:i w:val="0"/>
          <w:sz w:val="22"/>
          <w:szCs w:val="22"/>
        </w:rPr>
        <w:t>METAL DETECTORS</w:t>
      </w:r>
    </w:p>
    <w:p w:rsidRPr="006C5480" w:rsidR="00502C5D" w:rsidRDefault="00502C5D" w14:paraId="0AB6716A" w14:textId="436DED2F">
      <w:pPr>
        <w:pStyle w:val="BodyText"/>
        <w:rPr>
          <w:rFonts w:asciiTheme="minorHAnsi" w:hAnsiTheme="minorHAnsi" w:cstheme="minorHAnsi"/>
          <w:i w:val="0"/>
          <w:sz w:val="22"/>
          <w:szCs w:val="22"/>
        </w:rPr>
      </w:pPr>
      <w:r w:rsidRPr="006C5480">
        <w:rPr>
          <w:rFonts w:asciiTheme="minorHAnsi" w:hAnsiTheme="minorHAnsi" w:cstheme="minorHAnsi"/>
          <w:i w:val="0"/>
          <w:sz w:val="22"/>
          <w:szCs w:val="22"/>
        </w:rPr>
        <w:t>Metal detectors will be used as students</w:t>
      </w:r>
      <w:r w:rsidRPr="006C5480" w:rsidR="003B3501">
        <w:rPr>
          <w:rFonts w:asciiTheme="minorHAnsi" w:hAnsiTheme="minorHAnsi" w:cstheme="minorHAnsi"/>
          <w:i w:val="0"/>
          <w:sz w:val="22"/>
          <w:szCs w:val="22"/>
        </w:rPr>
        <w:t>, parents and guests e</w:t>
      </w:r>
      <w:r w:rsidRPr="006C5480">
        <w:rPr>
          <w:rFonts w:asciiTheme="minorHAnsi" w:hAnsiTheme="minorHAnsi" w:cstheme="minorHAnsi"/>
          <w:i w:val="0"/>
          <w:sz w:val="22"/>
          <w:szCs w:val="22"/>
        </w:rPr>
        <w:t xml:space="preserve">nter the school each </w:t>
      </w:r>
      <w:r w:rsidRPr="006C5480" w:rsidR="000F1CEF">
        <w:rPr>
          <w:rFonts w:asciiTheme="minorHAnsi" w:hAnsiTheme="minorHAnsi" w:cstheme="minorHAnsi"/>
          <w:i w:val="0"/>
          <w:sz w:val="22"/>
          <w:szCs w:val="22"/>
        </w:rPr>
        <w:t>day.  This</w:t>
      </w:r>
      <w:r w:rsidRPr="006C5480">
        <w:rPr>
          <w:rFonts w:asciiTheme="minorHAnsi" w:hAnsiTheme="minorHAnsi" w:cstheme="minorHAnsi"/>
          <w:i w:val="0"/>
          <w:sz w:val="22"/>
          <w:szCs w:val="22"/>
        </w:rPr>
        <w:t xml:space="preserve"> will require patience a</w:t>
      </w:r>
      <w:r w:rsidRPr="006C5480" w:rsidR="00C404BB">
        <w:rPr>
          <w:rFonts w:asciiTheme="minorHAnsi" w:hAnsiTheme="minorHAnsi" w:cstheme="minorHAnsi"/>
          <w:i w:val="0"/>
          <w:sz w:val="22"/>
          <w:szCs w:val="22"/>
        </w:rPr>
        <w:t>s</w:t>
      </w:r>
      <w:r w:rsidRPr="006C5480" w:rsidR="000F1CEF">
        <w:rPr>
          <w:rFonts w:asciiTheme="minorHAnsi" w:hAnsiTheme="minorHAnsi" w:cstheme="minorHAnsi"/>
          <w:i w:val="0"/>
          <w:sz w:val="22"/>
          <w:szCs w:val="22"/>
        </w:rPr>
        <w:t xml:space="preserve"> we have a very large student population.  </w:t>
      </w:r>
      <w:r w:rsidRPr="006C5480">
        <w:rPr>
          <w:rFonts w:asciiTheme="minorHAnsi" w:hAnsiTheme="minorHAnsi" w:cstheme="minorHAnsi"/>
          <w:i w:val="0"/>
          <w:sz w:val="22"/>
          <w:szCs w:val="22"/>
        </w:rPr>
        <w:t xml:space="preserve"> ALL will be required to pass through the metal detector.  Students and parents will be asked to place all belongings on the table as they will be searched and </w:t>
      </w:r>
      <w:r w:rsidRPr="006C5480" w:rsidR="003B3501">
        <w:rPr>
          <w:rFonts w:asciiTheme="minorHAnsi" w:hAnsiTheme="minorHAnsi" w:cstheme="minorHAnsi"/>
          <w:i w:val="0"/>
          <w:sz w:val="22"/>
          <w:szCs w:val="22"/>
        </w:rPr>
        <w:t xml:space="preserve">then one proceeds </w:t>
      </w:r>
      <w:r w:rsidRPr="006C5480">
        <w:rPr>
          <w:rFonts w:asciiTheme="minorHAnsi" w:hAnsiTheme="minorHAnsi" w:cstheme="minorHAnsi"/>
          <w:i w:val="0"/>
          <w:sz w:val="22"/>
          <w:szCs w:val="22"/>
        </w:rPr>
        <w:t xml:space="preserve">through the detector.  If the detector sounds, the individual will then be searched so we can guarantee your child’s safety at school.  Your cooperation and understanding </w:t>
      </w:r>
      <w:r w:rsidRPr="006C5480" w:rsidR="00C404BB">
        <w:rPr>
          <w:rFonts w:asciiTheme="minorHAnsi" w:hAnsiTheme="minorHAnsi" w:cstheme="minorHAnsi"/>
          <w:i w:val="0"/>
          <w:sz w:val="22"/>
          <w:szCs w:val="22"/>
        </w:rPr>
        <w:t>are</w:t>
      </w:r>
      <w:r w:rsidRPr="006C5480">
        <w:rPr>
          <w:rFonts w:asciiTheme="minorHAnsi" w:hAnsiTheme="minorHAnsi" w:cstheme="minorHAnsi"/>
          <w:i w:val="0"/>
          <w:sz w:val="22"/>
          <w:szCs w:val="22"/>
        </w:rPr>
        <w:t xml:space="preserve"> greatly appreciated.</w:t>
      </w:r>
      <w:r w:rsidRPr="006C5480" w:rsidR="00D56DA7">
        <w:rPr>
          <w:rFonts w:asciiTheme="minorHAnsi" w:hAnsiTheme="minorHAnsi" w:cstheme="minorHAnsi"/>
          <w:i w:val="0"/>
          <w:sz w:val="22"/>
          <w:szCs w:val="22"/>
        </w:rPr>
        <w:t xml:space="preserve">  </w:t>
      </w:r>
    </w:p>
    <w:p w:rsidRPr="006C5480" w:rsidR="004B0AA3" w:rsidRDefault="004B0AA3" w14:paraId="14299653" w14:textId="77777777">
      <w:pPr>
        <w:pStyle w:val="BodyText"/>
        <w:rPr>
          <w:rFonts w:asciiTheme="minorHAnsi" w:hAnsiTheme="minorHAnsi" w:cstheme="minorHAnsi"/>
          <w:i w:val="0"/>
          <w:sz w:val="22"/>
          <w:szCs w:val="22"/>
        </w:rPr>
      </w:pPr>
    </w:p>
    <w:p w:rsidRPr="006C5480" w:rsidR="004B0AA3" w:rsidRDefault="004B0AA3" w14:paraId="1A78A514" w14:textId="2435F28C">
      <w:pPr>
        <w:pStyle w:val="BodyText"/>
        <w:rPr>
          <w:rFonts w:asciiTheme="minorHAnsi" w:hAnsiTheme="minorHAnsi" w:cstheme="minorHAnsi"/>
          <w:b/>
          <w:bCs/>
          <w:i w:val="0"/>
          <w:sz w:val="22"/>
          <w:szCs w:val="22"/>
        </w:rPr>
      </w:pPr>
      <w:r w:rsidRPr="006C5480">
        <w:rPr>
          <w:rFonts w:asciiTheme="minorHAnsi" w:hAnsiTheme="minorHAnsi" w:cstheme="minorHAnsi"/>
          <w:b/>
          <w:bCs/>
          <w:i w:val="0"/>
          <w:sz w:val="22"/>
          <w:szCs w:val="22"/>
        </w:rPr>
        <w:t>ATTENDANCE</w:t>
      </w:r>
    </w:p>
    <w:p w:rsidRPr="006C5480" w:rsidR="00AE13BD" w:rsidP="5C5178E8" w:rsidRDefault="00B420C5" w14:paraId="2161A937" w14:textId="49ECC1B0">
      <w:pPr>
        <w:pStyle w:val="BodyText"/>
        <w:jc w:val="left"/>
        <w:rPr>
          <w:rFonts w:ascii="Calibri" w:hAnsi="Calibri" w:cs="Calibri" w:asciiTheme="minorAscii" w:hAnsiTheme="minorAscii" w:cstheme="minorAscii"/>
          <w:i w:val="0"/>
          <w:iCs w:val="0"/>
          <w:sz w:val="22"/>
          <w:szCs w:val="22"/>
        </w:rPr>
      </w:pPr>
      <w:r w:rsidRPr="5C5178E8" w:rsidR="1B625819">
        <w:rPr>
          <w:rFonts w:ascii="Calibri" w:hAnsi="Calibri" w:cs="Calibri" w:asciiTheme="minorAscii" w:hAnsiTheme="minorAscii" w:cstheme="minorAscii"/>
          <w:i w:val="0"/>
          <w:iCs w:val="0"/>
          <w:sz w:val="22"/>
          <w:szCs w:val="22"/>
        </w:rPr>
        <w:t>In order to</w:t>
      </w:r>
      <w:r w:rsidRPr="5C5178E8" w:rsidR="1B625819">
        <w:rPr>
          <w:rFonts w:ascii="Calibri" w:hAnsi="Calibri" w:cs="Calibri" w:asciiTheme="minorAscii" w:hAnsiTheme="minorAscii" w:cstheme="minorAscii"/>
          <w:i w:val="0"/>
          <w:iCs w:val="0"/>
          <w:sz w:val="22"/>
          <w:szCs w:val="22"/>
        </w:rPr>
        <w:t xml:space="preserve"> achieve our goal of 95%</w:t>
      </w:r>
      <w:r w:rsidRPr="5C5178E8" w:rsidR="00D2DF9C">
        <w:rPr>
          <w:rFonts w:ascii="Calibri" w:hAnsi="Calibri" w:cs="Calibri" w:asciiTheme="minorAscii" w:hAnsiTheme="minorAscii" w:cstheme="minorAscii"/>
          <w:i w:val="0"/>
          <w:iCs w:val="0"/>
          <w:sz w:val="22"/>
          <w:szCs w:val="22"/>
        </w:rPr>
        <w:t xml:space="preserve"> attendance</w:t>
      </w:r>
      <w:r w:rsidRPr="5C5178E8" w:rsidR="1B625819">
        <w:rPr>
          <w:rFonts w:ascii="Calibri" w:hAnsi="Calibri" w:cs="Calibri" w:asciiTheme="minorAscii" w:hAnsiTheme="minorAscii" w:cstheme="minorAscii"/>
          <w:i w:val="0"/>
          <w:iCs w:val="0"/>
          <w:sz w:val="22"/>
          <w:szCs w:val="22"/>
        </w:rPr>
        <w:t>, daily attendance is a must</w:t>
      </w:r>
      <w:r w:rsidRPr="5C5178E8" w:rsidR="1B625819">
        <w:rPr>
          <w:rFonts w:ascii="Calibri" w:hAnsi="Calibri" w:cs="Calibri" w:asciiTheme="minorAscii" w:hAnsiTheme="minorAscii" w:cstheme="minorAscii"/>
          <w:i w:val="0"/>
          <w:iCs w:val="0"/>
          <w:sz w:val="22"/>
          <w:szCs w:val="22"/>
        </w:rPr>
        <w:t>.</w:t>
      </w:r>
      <w:r w:rsidRPr="5C5178E8" w:rsidR="06E0C3CF">
        <w:rPr>
          <w:rFonts w:ascii="Calibri" w:hAnsi="Calibri" w:cs="Calibri" w:asciiTheme="minorAscii" w:hAnsiTheme="minorAscii" w:cstheme="minorAscii"/>
          <w:i w:val="0"/>
          <w:iCs w:val="0"/>
          <w:sz w:val="22"/>
          <w:szCs w:val="22"/>
        </w:rPr>
        <w:t xml:space="preserve">  </w:t>
      </w:r>
      <w:r w:rsidRPr="5C5178E8" w:rsidR="06E0C3CF">
        <w:rPr>
          <w:rFonts w:ascii="Calibri" w:hAnsi="Calibri" w:cs="Calibri" w:asciiTheme="minorAscii" w:hAnsiTheme="minorAscii" w:cstheme="minorAscii"/>
          <w:i w:val="0"/>
          <w:iCs w:val="0"/>
          <w:sz w:val="22"/>
          <w:szCs w:val="22"/>
          <w:highlight w:val="yellow"/>
        </w:rPr>
        <w:t>Regular attendance is vital for student success</w:t>
      </w:r>
      <w:r w:rsidRPr="5C5178E8" w:rsidR="06E0C3CF">
        <w:rPr>
          <w:rFonts w:ascii="Calibri" w:hAnsi="Calibri" w:cs="Calibri" w:asciiTheme="minorAscii" w:hAnsiTheme="minorAscii" w:cstheme="minorAscii"/>
          <w:i w:val="0"/>
          <w:iCs w:val="0"/>
          <w:sz w:val="22"/>
          <w:szCs w:val="22"/>
          <w:highlight w:val="yellow"/>
        </w:rPr>
        <w:t>.</w:t>
      </w:r>
      <w:r w:rsidRPr="5C5178E8" w:rsidR="1B625819">
        <w:rPr>
          <w:rFonts w:ascii="Calibri" w:hAnsi="Calibri" w:cs="Calibri" w:asciiTheme="minorAscii" w:hAnsiTheme="minorAscii" w:cstheme="minorAscii"/>
          <w:i w:val="0"/>
          <w:iCs w:val="0"/>
          <w:sz w:val="22"/>
          <w:szCs w:val="22"/>
        </w:rPr>
        <w:t xml:space="preserve">  </w:t>
      </w:r>
      <w:r w:rsidRPr="5C5178E8" w:rsidR="1B625819">
        <w:rPr>
          <w:rFonts w:ascii="Calibri" w:hAnsi="Calibri" w:cs="Calibri" w:asciiTheme="minorAscii" w:hAnsiTheme="minorAscii" w:cstheme="minorAscii"/>
          <w:i w:val="0"/>
          <w:iCs w:val="0"/>
          <w:sz w:val="22"/>
          <w:szCs w:val="22"/>
          <w:highlight w:val="yellow"/>
        </w:rPr>
        <w:t xml:space="preserve">Research shows that most </w:t>
      </w:r>
      <w:r w:rsidRPr="5C5178E8" w:rsidR="6DEC57E5">
        <w:rPr>
          <w:rFonts w:ascii="Calibri" w:hAnsi="Calibri" w:cs="Calibri" w:asciiTheme="minorAscii" w:hAnsiTheme="minorAscii" w:cstheme="minorAscii"/>
          <w:i w:val="0"/>
          <w:iCs w:val="0"/>
          <w:sz w:val="22"/>
          <w:szCs w:val="22"/>
          <w:highlight w:val="yellow"/>
        </w:rPr>
        <w:t>students who</w:t>
      </w:r>
      <w:r w:rsidRPr="5C5178E8" w:rsidR="6E94FFD3">
        <w:rPr>
          <w:rFonts w:ascii="Calibri" w:hAnsi="Calibri" w:cs="Calibri" w:asciiTheme="minorAscii" w:hAnsiTheme="minorAscii" w:cstheme="minorAscii"/>
          <w:i w:val="0"/>
          <w:iCs w:val="0"/>
          <w:sz w:val="22"/>
          <w:szCs w:val="22"/>
          <w:highlight w:val="yellow"/>
        </w:rPr>
        <w:t xml:space="preserve"> fail or do poorly in </w:t>
      </w:r>
      <w:r w:rsidRPr="5C5178E8" w:rsidR="6DEC57E5">
        <w:rPr>
          <w:rFonts w:ascii="Calibri" w:hAnsi="Calibri" w:cs="Calibri" w:asciiTheme="minorAscii" w:hAnsiTheme="minorAscii" w:cstheme="minorAscii"/>
          <w:i w:val="0"/>
          <w:iCs w:val="0"/>
          <w:sz w:val="22"/>
          <w:szCs w:val="22"/>
          <w:highlight w:val="yellow"/>
        </w:rPr>
        <w:t>school do</w:t>
      </w:r>
      <w:r w:rsidRPr="5C5178E8" w:rsidR="1B625819">
        <w:rPr>
          <w:rFonts w:ascii="Calibri" w:hAnsi="Calibri" w:cs="Calibri" w:asciiTheme="minorAscii" w:hAnsiTheme="minorAscii" w:cstheme="minorAscii"/>
          <w:i w:val="0"/>
          <w:iCs w:val="0"/>
          <w:sz w:val="22"/>
          <w:szCs w:val="22"/>
          <w:highlight w:val="yellow"/>
        </w:rPr>
        <w:t xml:space="preserve"> so due to poor attendance</w:t>
      </w:r>
      <w:r w:rsidRPr="5C5178E8" w:rsidR="1B625819">
        <w:rPr>
          <w:rFonts w:ascii="Calibri" w:hAnsi="Calibri" w:cs="Calibri" w:asciiTheme="minorAscii" w:hAnsiTheme="minorAscii" w:cstheme="minorAscii"/>
          <w:i w:val="0"/>
          <w:iCs w:val="0"/>
          <w:sz w:val="22"/>
          <w:szCs w:val="22"/>
          <w:highlight w:val="yellow"/>
        </w:rPr>
        <w:t>.</w:t>
      </w:r>
      <w:r w:rsidRPr="5C5178E8" w:rsidR="6E94FFD3">
        <w:rPr>
          <w:rFonts w:ascii="Calibri" w:hAnsi="Calibri" w:cs="Calibri" w:asciiTheme="minorAscii" w:hAnsiTheme="minorAscii" w:cstheme="minorAscii"/>
          <w:i w:val="0"/>
          <w:iCs w:val="0"/>
          <w:sz w:val="22"/>
          <w:szCs w:val="22"/>
        </w:rPr>
        <w:t xml:space="preserve">  </w:t>
      </w:r>
      <w:r w:rsidRPr="5C5178E8" w:rsidR="6E94FFD3">
        <w:rPr>
          <w:rFonts w:ascii="Calibri" w:hAnsi="Calibri" w:cs="Calibri" w:asciiTheme="minorAscii" w:hAnsiTheme="minorAscii" w:cstheme="minorAscii"/>
          <w:i w:val="0"/>
          <w:iCs w:val="0"/>
          <w:sz w:val="22"/>
          <w:szCs w:val="22"/>
        </w:rPr>
        <w:t>Parents are expected</w:t>
      </w:r>
      <w:r w:rsidRPr="5C5178E8" w:rsidR="1B625819">
        <w:rPr>
          <w:rFonts w:ascii="Calibri" w:hAnsi="Calibri" w:cs="Calibri" w:asciiTheme="minorAscii" w:hAnsiTheme="minorAscii" w:cstheme="minorAscii"/>
          <w:i w:val="0"/>
          <w:iCs w:val="0"/>
          <w:sz w:val="22"/>
          <w:szCs w:val="22"/>
        </w:rPr>
        <w:t xml:space="preserve"> to call school (</w:t>
      </w:r>
      <w:r w:rsidRPr="5C5178E8" w:rsidR="00ED9ACA">
        <w:rPr>
          <w:rFonts w:ascii="Calibri" w:hAnsi="Calibri" w:cs="Calibri" w:asciiTheme="minorAscii" w:hAnsiTheme="minorAscii" w:cstheme="minorAscii"/>
          <w:i w:val="0"/>
          <w:iCs w:val="0"/>
          <w:sz w:val="22"/>
          <w:szCs w:val="22"/>
        </w:rPr>
        <w:t>216-</w:t>
      </w:r>
      <w:r w:rsidRPr="5C5178E8" w:rsidR="2120DB64">
        <w:rPr>
          <w:rFonts w:ascii="Calibri" w:hAnsi="Calibri" w:cs="Calibri" w:asciiTheme="minorAscii" w:hAnsiTheme="minorAscii" w:cstheme="minorAscii"/>
          <w:i w:val="0"/>
          <w:iCs w:val="0"/>
          <w:sz w:val="22"/>
          <w:szCs w:val="22"/>
        </w:rPr>
        <w:t>838-4200</w:t>
      </w:r>
      <w:r w:rsidRPr="5C5178E8" w:rsidR="06E0C3CF">
        <w:rPr>
          <w:rFonts w:ascii="Calibri" w:hAnsi="Calibri" w:cs="Calibri" w:asciiTheme="minorAscii" w:hAnsiTheme="minorAscii" w:cstheme="minorAscii"/>
          <w:i w:val="0"/>
          <w:iCs w:val="0"/>
          <w:sz w:val="22"/>
          <w:szCs w:val="22"/>
        </w:rPr>
        <w:t xml:space="preserve">) in the morning if their child will be absent.  </w:t>
      </w:r>
      <w:r w:rsidRPr="5C5178E8" w:rsidR="06E0C3CF">
        <w:rPr>
          <w:rFonts w:ascii="Calibri" w:hAnsi="Calibri" w:cs="Calibri" w:asciiTheme="minorAscii" w:hAnsiTheme="minorAscii" w:cstheme="minorAscii"/>
          <w:i w:val="0"/>
          <w:iCs w:val="0"/>
          <w:sz w:val="22"/>
          <w:szCs w:val="22"/>
        </w:rPr>
        <w:t xml:space="preserve">Upon </w:t>
      </w:r>
      <w:r w:rsidRPr="5C5178E8" w:rsidR="00D2DF9C">
        <w:rPr>
          <w:rFonts w:ascii="Calibri" w:hAnsi="Calibri" w:cs="Calibri" w:asciiTheme="minorAscii" w:hAnsiTheme="minorAscii" w:cstheme="minorAscii"/>
          <w:i w:val="0"/>
          <w:iCs w:val="0"/>
          <w:sz w:val="22"/>
          <w:szCs w:val="22"/>
        </w:rPr>
        <w:t>the return</w:t>
      </w:r>
      <w:r w:rsidRPr="5C5178E8" w:rsidR="06E0C3CF">
        <w:rPr>
          <w:rFonts w:ascii="Calibri" w:hAnsi="Calibri" w:cs="Calibri" w:asciiTheme="minorAscii" w:hAnsiTheme="minorAscii" w:cstheme="minorAscii"/>
          <w:i w:val="0"/>
          <w:iCs w:val="0"/>
          <w:sz w:val="22"/>
          <w:szCs w:val="22"/>
        </w:rPr>
        <w:t xml:space="preserve"> of the child to school, a note must be sent explaining the reason for absence.</w:t>
      </w:r>
      <w:r w:rsidRPr="5C5178E8" w:rsidR="06E0C3CF">
        <w:rPr>
          <w:rFonts w:ascii="Calibri" w:hAnsi="Calibri" w:cs="Calibri" w:asciiTheme="minorAscii" w:hAnsiTheme="minorAscii" w:cstheme="minorAscii"/>
          <w:i w:val="0"/>
          <w:iCs w:val="0"/>
          <w:sz w:val="22"/>
          <w:szCs w:val="22"/>
        </w:rPr>
        <w:t xml:space="preserve">  </w:t>
      </w:r>
      <w:r w:rsidRPr="5C5178E8" w:rsidR="06E0C3CF">
        <w:rPr>
          <w:rFonts w:ascii="Calibri" w:hAnsi="Calibri" w:cs="Calibri" w:asciiTheme="minorAscii" w:hAnsiTheme="minorAscii" w:cstheme="minorAscii"/>
          <w:i w:val="0"/>
          <w:iCs w:val="0"/>
          <w:sz w:val="22"/>
          <w:szCs w:val="22"/>
        </w:rPr>
        <w:t>STATE LAW REQUIRES A NOTE</w:t>
      </w:r>
      <w:r w:rsidRPr="5C5178E8" w:rsidR="06E0C3CF">
        <w:rPr>
          <w:rFonts w:ascii="Calibri" w:hAnsi="Calibri" w:cs="Calibri" w:asciiTheme="minorAscii" w:hAnsiTheme="minorAscii" w:cstheme="minorAscii"/>
          <w:i w:val="0"/>
          <w:iCs w:val="0"/>
          <w:sz w:val="22"/>
          <w:szCs w:val="22"/>
        </w:rPr>
        <w:t xml:space="preserve">.  </w:t>
      </w:r>
      <w:r w:rsidRPr="5C5178E8" w:rsidR="06E0C3CF">
        <w:rPr>
          <w:rFonts w:ascii="Calibri" w:hAnsi="Calibri" w:cs="Calibri" w:asciiTheme="minorAscii" w:hAnsiTheme="minorAscii" w:cstheme="minorAscii"/>
          <w:i w:val="0"/>
          <w:iCs w:val="0"/>
          <w:sz w:val="22"/>
          <w:szCs w:val="22"/>
        </w:rPr>
        <w:t>The note must have the student’s name, date, reason for absence and the signature of the parent or guardian</w:t>
      </w:r>
      <w:r w:rsidRPr="5C5178E8" w:rsidR="06E0C3CF">
        <w:rPr>
          <w:rFonts w:ascii="Calibri" w:hAnsi="Calibri" w:cs="Calibri" w:asciiTheme="minorAscii" w:hAnsiTheme="minorAscii" w:cstheme="minorAscii"/>
          <w:i w:val="0"/>
          <w:iCs w:val="0"/>
          <w:sz w:val="22"/>
          <w:szCs w:val="22"/>
        </w:rPr>
        <w:t xml:space="preserve">.  </w:t>
      </w:r>
      <w:r w:rsidRPr="5C5178E8" w:rsidR="06E0C3CF">
        <w:rPr>
          <w:rFonts w:ascii="Calibri" w:hAnsi="Calibri" w:cs="Calibri" w:asciiTheme="minorAscii" w:hAnsiTheme="minorAscii" w:cstheme="minorAscii"/>
          <w:i w:val="0"/>
          <w:iCs w:val="0"/>
          <w:sz w:val="22"/>
          <w:szCs w:val="22"/>
        </w:rPr>
        <w:t>Excused absences are for:</w:t>
      </w:r>
    </w:p>
    <w:p w:rsidRPr="006C5480" w:rsidR="00AE13BD" w:rsidP="00E115FA" w:rsidRDefault="00AE13BD" w14:paraId="3AA55841" w14:textId="05618333">
      <w:pPr>
        <w:pStyle w:val="BodyText"/>
        <w:numPr>
          <w:ilvl w:val="0"/>
          <w:numId w:val="2"/>
        </w:numPr>
        <w:jc w:val="left"/>
        <w:rPr>
          <w:rFonts w:asciiTheme="minorHAnsi" w:hAnsiTheme="minorHAnsi" w:cstheme="minorHAnsi"/>
          <w:i w:val="0"/>
          <w:sz w:val="22"/>
          <w:szCs w:val="22"/>
        </w:rPr>
      </w:pPr>
      <w:r w:rsidRPr="006C5480">
        <w:rPr>
          <w:rFonts w:asciiTheme="minorHAnsi" w:hAnsiTheme="minorHAnsi" w:cstheme="minorHAnsi"/>
          <w:i w:val="0"/>
          <w:sz w:val="22"/>
          <w:szCs w:val="22"/>
        </w:rPr>
        <w:t xml:space="preserve">COVID-19 Positive (Please Call </w:t>
      </w:r>
      <w:r w:rsidRPr="006C5480" w:rsidR="00EB5380">
        <w:rPr>
          <w:rFonts w:asciiTheme="minorHAnsi" w:hAnsiTheme="minorHAnsi" w:cstheme="minorHAnsi"/>
          <w:i w:val="0"/>
          <w:sz w:val="22"/>
          <w:szCs w:val="22"/>
        </w:rPr>
        <w:t>the</w:t>
      </w:r>
      <w:r w:rsidRPr="006C5480">
        <w:rPr>
          <w:rFonts w:asciiTheme="minorHAnsi" w:hAnsiTheme="minorHAnsi" w:cstheme="minorHAnsi"/>
          <w:i w:val="0"/>
          <w:sz w:val="22"/>
          <w:szCs w:val="22"/>
        </w:rPr>
        <w:t xml:space="preserve"> Office)</w:t>
      </w:r>
    </w:p>
    <w:p w:rsidRPr="006C5480" w:rsidR="004B0AA3" w:rsidP="00E115FA" w:rsidRDefault="004B0AA3" w14:paraId="74379512" w14:textId="77777777">
      <w:pPr>
        <w:pStyle w:val="BodyText"/>
        <w:numPr>
          <w:ilvl w:val="0"/>
          <w:numId w:val="2"/>
        </w:numPr>
        <w:jc w:val="left"/>
        <w:rPr>
          <w:rFonts w:asciiTheme="minorHAnsi" w:hAnsiTheme="minorHAnsi" w:cstheme="minorHAnsi"/>
          <w:i w:val="0"/>
          <w:sz w:val="22"/>
          <w:szCs w:val="22"/>
        </w:rPr>
      </w:pPr>
      <w:r w:rsidRPr="006C5480">
        <w:rPr>
          <w:rFonts w:asciiTheme="minorHAnsi" w:hAnsiTheme="minorHAnsi" w:cstheme="minorHAnsi"/>
          <w:i w:val="0"/>
          <w:sz w:val="22"/>
          <w:szCs w:val="22"/>
        </w:rPr>
        <w:t>Illness</w:t>
      </w:r>
    </w:p>
    <w:p w:rsidRPr="006C5480" w:rsidR="004B0AA3" w:rsidP="00E115FA" w:rsidRDefault="004B0AA3" w14:paraId="135EBD1E" w14:textId="77777777">
      <w:pPr>
        <w:pStyle w:val="BodyText"/>
        <w:numPr>
          <w:ilvl w:val="0"/>
          <w:numId w:val="2"/>
        </w:numPr>
        <w:jc w:val="left"/>
        <w:rPr>
          <w:rFonts w:asciiTheme="minorHAnsi" w:hAnsiTheme="minorHAnsi" w:cstheme="minorHAnsi"/>
          <w:i w:val="0"/>
          <w:sz w:val="22"/>
          <w:szCs w:val="22"/>
        </w:rPr>
      </w:pPr>
      <w:r w:rsidRPr="006C5480">
        <w:rPr>
          <w:rFonts w:asciiTheme="minorHAnsi" w:hAnsiTheme="minorHAnsi" w:cstheme="minorHAnsi"/>
          <w:i w:val="0"/>
          <w:sz w:val="22"/>
          <w:szCs w:val="22"/>
        </w:rPr>
        <w:t>Religious Holiday</w:t>
      </w:r>
    </w:p>
    <w:p w:rsidRPr="006C5480" w:rsidR="004B0AA3" w:rsidP="00E115FA" w:rsidRDefault="004B0AA3" w14:paraId="3489D8D4" w14:textId="77777777">
      <w:pPr>
        <w:pStyle w:val="BodyText"/>
        <w:numPr>
          <w:ilvl w:val="0"/>
          <w:numId w:val="2"/>
        </w:numPr>
        <w:jc w:val="left"/>
        <w:rPr>
          <w:rFonts w:asciiTheme="minorHAnsi" w:hAnsiTheme="minorHAnsi" w:cstheme="minorHAnsi"/>
          <w:i w:val="0"/>
          <w:sz w:val="22"/>
          <w:szCs w:val="22"/>
        </w:rPr>
      </w:pPr>
      <w:r w:rsidRPr="006C5480">
        <w:rPr>
          <w:rFonts w:asciiTheme="minorHAnsi" w:hAnsiTheme="minorHAnsi" w:cstheme="minorHAnsi"/>
          <w:i w:val="0"/>
          <w:sz w:val="22"/>
          <w:szCs w:val="22"/>
        </w:rPr>
        <w:t>Death in the Family</w:t>
      </w:r>
    </w:p>
    <w:p w:rsidRPr="006C5480" w:rsidR="004B0AA3" w:rsidP="00E115FA" w:rsidRDefault="004B0AA3" w14:paraId="275007F2" w14:textId="77777777">
      <w:pPr>
        <w:pStyle w:val="BodyText"/>
        <w:numPr>
          <w:ilvl w:val="0"/>
          <w:numId w:val="2"/>
        </w:numPr>
        <w:jc w:val="left"/>
        <w:rPr>
          <w:rFonts w:asciiTheme="minorHAnsi" w:hAnsiTheme="minorHAnsi" w:cstheme="minorHAnsi"/>
          <w:i w:val="0"/>
          <w:sz w:val="22"/>
          <w:szCs w:val="22"/>
        </w:rPr>
      </w:pPr>
      <w:r w:rsidRPr="006C5480">
        <w:rPr>
          <w:rFonts w:asciiTheme="minorHAnsi" w:hAnsiTheme="minorHAnsi" w:cstheme="minorHAnsi"/>
          <w:i w:val="0"/>
          <w:sz w:val="22"/>
          <w:szCs w:val="22"/>
        </w:rPr>
        <w:t>Unusual Circumstances (must be explained in writing and approved by the Principal or Assistant Principal)</w:t>
      </w:r>
    </w:p>
    <w:p w:rsidRPr="006C5480" w:rsidR="000F1CEF" w:rsidP="00E115FA" w:rsidRDefault="000F1CEF" w14:paraId="444D9AF7" w14:textId="77777777">
      <w:pPr>
        <w:pStyle w:val="BodyText"/>
        <w:jc w:val="left"/>
        <w:rPr>
          <w:rFonts w:asciiTheme="minorHAnsi" w:hAnsiTheme="minorHAnsi" w:cstheme="minorHAnsi"/>
          <w:i w:val="0"/>
          <w:sz w:val="22"/>
          <w:szCs w:val="22"/>
        </w:rPr>
      </w:pPr>
    </w:p>
    <w:p w:rsidRPr="006C5480" w:rsidR="00B809B0" w:rsidP="00E115FA" w:rsidRDefault="00B809B0" w14:paraId="703EDD94" w14:textId="77777777">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 xml:space="preserve">*For those students with </w:t>
      </w:r>
      <w:r w:rsidRPr="006C5480" w:rsidR="003F7A05">
        <w:rPr>
          <w:rFonts w:asciiTheme="minorHAnsi" w:hAnsiTheme="minorHAnsi" w:cstheme="minorHAnsi"/>
          <w:i w:val="0"/>
          <w:sz w:val="22"/>
          <w:szCs w:val="22"/>
        </w:rPr>
        <w:t>chronic attendance problems, a CMSD Attendance Liaison</w:t>
      </w:r>
      <w:r w:rsidRPr="006C5480">
        <w:rPr>
          <w:rFonts w:asciiTheme="minorHAnsi" w:hAnsiTheme="minorHAnsi" w:cstheme="minorHAnsi"/>
          <w:i w:val="0"/>
          <w:sz w:val="22"/>
          <w:szCs w:val="22"/>
        </w:rPr>
        <w:t xml:space="preserve"> has been </w:t>
      </w:r>
      <w:r w:rsidRPr="006C5480" w:rsidR="003F7A05">
        <w:rPr>
          <w:rFonts w:asciiTheme="minorHAnsi" w:hAnsiTheme="minorHAnsi" w:cstheme="minorHAnsi"/>
          <w:i w:val="0"/>
          <w:sz w:val="22"/>
          <w:szCs w:val="22"/>
        </w:rPr>
        <w:t>assigned to our school</w:t>
      </w:r>
      <w:r w:rsidRPr="006C5480" w:rsidR="00DF640D">
        <w:rPr>
          <w:rFonts w:asciiTheme="minorHAnsi" w:hAnsiTheme="minorHAnsi" w:cstheme="minorHAnsi"/>
          <w:i w:val="0"/>
          <w:sz w:val="22"/>
          <w:szCs w:val="22"/>
        </w:rPr>
        <w:t>.</w:t>
      </w:r>
      <w:r w:rsidRPr="006C5480" w:rsidR="003F7A05">
        <w:rPr>
          <w:rFonts w:asciiTheme="minorHAnsi" w:hAnsiTheme="minorHAnsi" w:cstheme="minorHAnsi"/>
          <w:i w:val="0"/>
          <w:sz w:val="22"/>
          <w:szCs w:val="22"/>
        </w:rPr>
        <w:t xml:space="preserve">  The attendance liaison</w:t>
      </w:r>
      <w:r w:rsidRPr="006C5480">
        <w:rPr>
          <w:rFonts w:asciiTheme="minorHAnsi" w:hAnsiTheme="minorHAnsi" w:cstheme="minorHAnsi"/>
          <w:i w:val="0"/>
          <w:sz w:val="22"/>
          <w:szCs w:val="22"/>
        </w:rPr>
        <w:t xml:space="preserve"> will send letters, make phone calls, conduct home visits, work with CMSD Truancy office, and make referrals to County Social Services as needed.  Pleas</w:t>
      </w:r>
      <w:r w:rsidRPr="006C5480" w:rsidR="002B6ECB">
        <w:rPr>
          <w:rFonts w:asciiTheme="minorHAnsi" w:hAnsiTheme="minorHAnsi" w:cstheme="minorHAnsi"/>
          <w:i w:val="0"/>
          <w:sz w:val="22"/>
          <w:szCs w:val="22"/>
        </w:rPr>
        <w:t>e</w:t>
      </w:r>
      <w:r w:rsidRPr="006C5480">
        <w:rPr>
          <w:rFonts w:asciiTheme="minorHAnsi" w:hAnsiTheme="minorHAnsi" w:cstheme="minorHAnsi"/>
          <w:i w:val="0"/>
          <w:sz w:val="22"/>
          <w:szCs w:val="22"/>
        </w:rPr>
        <w:t xml:space="preserve"> work with us so that poor attendance does not become an issue.</w:t>
      </w:r>
    </w:p>
    <w:p w:rsidRPr="006C5480" w:rsidR="004617D4" w:rsidP="00B420C5" w:rsidRDefault="004617D4" w14:paraId="36C76D87" w14:textId="77777777">
      <w:pPr>
        <w:pStyle w:val="BodyText"/>
        <w:rPr>
          <w:rFonts w:asciiTheme="minorHAnsi" w:hAnsiTheme="minorHAnsi" w:cstheme="minorHAnsi"/>
          <w:i w:val="0"/>
          <w:sz w:val="22"/>
          <w:szCs w:val="22"/>
        </w:rPr>
      </w:pPr>
    </w:p>
    <w:p w:rsidRPr="006C5480" w:rsidR="00B420C5" w:rsidP="00B420C5" w:rsidRDefault="00B420C5" w14:paraId="1BC1AA23" w14:textId="77777777">
      <w:pPr>
        <w:pStyle w:val="BodyText"/>
        <w:rPr>
          <w:rFonts w:asciiTheme="minorHAnsi" w:hAnsiTheme="minorHAnsi" w:cstheme="minorHAnsi"/>
          <w:b/>
          <w:i w:val="0"/>
          <w:sz w:val="22"/>
          <w:szCs w:val="22"/>
        </w:rPr>
      </w:pPr>
      <w:r w:rsidRPr="006C5480">
        <w:rPr>
          <w:rFonts w:asciiTheme="minorHAnsi" w:hAnsiTheme="minorHAnsi" w:cstheme="minorHAnsi"/>
          <w:b/>
          <w:i w:val="0"/>
          <w:sz w:val="22"/>
          <w:szCs w:val="22"/>
        </w:rPr>
        <w:t>HALF-DAY ABSENCES</w:t>
      </w:r>
    </w:p>
    <w:p w:rsidRPr="006C5480" w:rsidR="00B420C5" w:rsidP="00E115FA" w:rsidRDefault="00AE2B8F" w14:paraId="6FA8CF3D" w14:textId="77777777">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Instruction b</w:t>
      </w:r>
      <w:r w:rsidRPr="006C5480" w:rsidR="00B420C5">
        <w:rPr>
          <w:rFonts w:asciiTheme="minorHAnsi" w:hAnsiTheme="minorHAnsi" w:cstheme="minorHAnsi"/>
          <w:i w:val="0"/>
          <w:sz w:val="22"/>
          <w:szCs w:val="22"/>
        </w:rPr>
        <w:t xml:space="preserve">egins at </w:t>
      </w:r>
      <w:r w:rsidRPr="006C5480">
        <w:rPr>
          <w:rFonts w:asciiTheme="minorHAnsi" w:hAnsiTheme="minorHAnsi" w:cstheme="minorHAnsi"/>
          <w:i w:val="0"/>
          <w:sz w:val="22"/>
          <w:szCs w:val="22"/>
        </w:rPr>
        <w:t>9:</w:t>
      </w:r>
      <w:r w:rsidRPr="006C5480" w:rsidR="00D56DA7">
        <w:rPr>
          <w:rFonts w:asciiTheme="minorHAnsi" w:hAnsiTheme="minorHAnsi" w:cstheme="minorHAnsi"/>
          <w:i w:val="0"/>
          <w:sz w:val="22"/>
          <w:szCs w:val="22"/>
        </w:rPr>
        <w:t>3</w:t>
      </w:r>
      <w:r w:rsidRPr="006C5480" w:rsidR="00172E50">
        <w:rPr>
          <w:rFonts w:asciiTheme="minorHAnsi" w:hAnsiTheme="minorHAnsi" w:cstheme="minorHAnsi"/>
          <w:i w:val="0"/>
          <w:sz w:val="22"/>
          <w:szCs w:val="22"/>
        </w:rPr>
        <w:t>5</w:t>
      </w:r>
      <w:r w:rsidRPr="006C5480" w:rsidR="00B420C5">
        <w:rPr>
          <w:rFonts w:asciiTheme="minorHAnsi" w:hAnsiTheme="minorHAnsi" w:cstheme="minorHAnsi"/>
          <w:i w:val="0"/>
          <w:sz w:val="22"/>
          <w:szCs w:val="22"/>
        </w:rPr>
        <w:t xml:space="preserve"> am and ends at </w:t>
      </w:r>
      <w:r w:rsidRPr="006C5480" w:rsidR="00172E50">
        <w:rPr>
          <w:rFonts w:asciiTheme="minorHAnsi" w:hAnsiTheme="minorHAnsi" w:cstheme="minorHAnsi"/>
          <w:i w:val="0"/>
          <w:sz w:val="22"/>
          <w:szCs w:val="22"/>
        </w:rPr>
        <w:t>4:05</w:t>
      </w:r>
      <w:r w:rsidRPr="006C5480" w:rsidR="00B420C5">
        <w:rPr>
          <w:rFonts w:asciiTheme="minorHAnsi" w:hAnsiTheme="minorHAnsi" w:cstheme="minorHAnsi"/>
          <w:i w:val="0"/>
          <w:sz w:val="22"/>
          <w:szCs w:val="22"/>
        </w:rPr>
        <w:t xml:space="preserve"> pm.  Students who miss more than </w:t>
      </w:r>
      <w:r w:rsidRPr="006C5480" w:rsidR="002B6ECB">
        <w:rPr>
          <w:rFonts w:asciiTheme="minorHAnsi" w:hAnsiTheme="minorHAnsi" w:cstheme="minorHAnsi"/>
          <w:i w:val="0"/>
          <w:sz w:val="22"/>
          <w:szCs w:val="22"/>
        </w:rPr>
        <w:t xml:space="preserve">1 </w:t>
      </w:r>
      <w:r w:rsidRPr="006C5480" w:rsidR="001E761F">
        <w:rPr>
          <w:rFonts w:asciiTheme="minorHAnsi" w:hAnsiTheme="minorHAnsi" w:cstheme="minorHAnsi"/>
          <w:i w:val="0"/>
          <w:sz w:val="22"/>
          <w:szCs w:val="22"/>
        </w:rPr>
        <w:t>½ hour</w:t>
      </w:r>
      <w:r w:rsidRPr="006C5480" w:rsidR="002B6ECB">
        <w:rPr>
          <w:rFonts w:asciiTheme="minorHAnsi" w:hAnsiTheme="minorHAnsi" w:cstheme="minorHAnsi"/>
          <w:i w:val="0"/>
          <w:sz w:val="22"/>
          <w:szCs w:val="22"/>
        </w:rPr>
        <w:t xml:space="preserve"> in the morning or 1 </w:t>
      </w:r>
      <w:r w:rsidRPr="006C5480" w:rsidR="001E761F">
        <w:rPr>
          <w:rFonts w:asciiTheme="minorHAnsi" w:hAnsiTheme="minorHAnsi" w:cstheme="minorHAnsi"/>
          <w:i w:val="0"/>
          <w:sz w:val="22"/>
          <w:szCs w:val="22"/>
        </w:rPr>
        <w:t>½ hour</w:t>
      </w:r>
      <w:r w:rsidRPr="006C5480" w:rsidR="00B809B0">
        <w:rPr>
          <w:rFonts w:asciiTheme="minorHAnsi" w:hAnsiTheme="minorHAnsi" w:cstheme="minorHAnsi"/>
          <w:i w:val="0"/>
          <w:sz w:val="22"/>
          <w:szCs w:val="22"/>
        </w:rPr>
        <w:t xml:space="preserve"> in the afternoon will be marked for a ½ day absence.  Any student arriving after </w:t>
      </w:r>
      <w:r w:rsidRPr="006C5480" w:rsidR="00D56DA7">
        <w:rPr>
          <w:rFonts w:asciiTheme="minorHAnsi" w:hAnsiTheme="minorHAnsi" w:cstheme="minorHAnsi"/>
          <w:i w:val="0"/>
          <w:sz w:val="22"/>
          <w:szCs w:val="22"/>
        </w:rPr>
        <w:t>11:00 am or leaving before 1:3</w:t>
      </w:r>
      <w:r w:rsidRPr="006C5480" w:rsidR="00B809B0">
        <w:rPr>
          <w:rFonts w:asciiTheme="minorHAnsi" w:hAnsiTheme="minorHAnsi" w:cstheme="minorHAnsi"/>
          <w:i w:val="0"/>
          <w:sz w:val="22"/>
          <w:szCs w:val="22"/>
        </w:rPr>
        <w:t>0 pm</w:t>
      </w:r>
      <w:r w:rsidRPr="006C5480" w:rsidR="002B6ECB">
        <w:rPr>
          <w:rFonts w:asciiTheme="minorHAnsi" w:hAnsiTheme="minorHAnsi" w:cstheme="minorHAnsi"/>
          <w:i w:val="0"/>
          <w:sz w:val="22"/>
          <w:szCs w:val="22"/>
        </w:rPr>
        <w:t xml:space="preserve"> will be </w:t>
      </w:r>
      <w:r w:rsidRPr="006C5480" w:rsidR="001E761F">
        <w:rPr>
          <w:rFonts w:asciiTheme="minorHAnsi" w:hAnsiTheme="minorHAnsi" w:cstheme="minorHAnsi"/>
          <w:i w:val="0"/>
          <w:sz w:val="22"/>
          <w:szCs w:val="22"/>
        </w:rPr>
        <w:t>marked ½</w:t>
      </w:r>
      <w:r w:rsidRPr="006C5480" w:rsidR="00B809B0">
        <w:rPr>
          <w:rFonts w:asciiTheme="minorHAnsi" w:hAnsiTheme="minorHAnsi" w:cstheme="minorHAnsi"/>
          <w:i w:val="0"/>
          <w:sz w:val="22"/>
          <w:szCs w:val="22"/>
        </w:rPr>
        <w:t xml:space="preserve"> day absence.</w:t>
      </w:r>
      <w:r w:rsidRPr="006C5480" w:rsidR="002E3C6E">
        <w:rPr>
          <w:rFonts w:asciiTheme="minorHAnsi" w:hAnsiTheme="minorHAnsi" w:cstheme="minorHAnsi"/>
          <w:i w:val="0"/>
          <w:sz w:val="22"/>
          <w:szCs w:val="22"/>
        </w:rPr>
        <w:t xml:space="preserve">  Student absences will accrue in minutes and after so many minutes that turn to hours, students will be reported for truancy.</w:t>
      </w:r>
      <w:r w:rsidRPr="006C5480" w:rsidR="00172E50">
        <w:rPr>
          <w:rFonts w:asciiTheme="minorHAnsi" w:hAnsiTheme="minorHAnsi" w:cstheme="minorHAnsi"/>
          <w:i w:val="0"/>
          <w:sz w:val="22"/>
          <w:szCs w:val="22"/>
        </w:rPr>
        <w:t xml:space="preserve"> </w:t>
      </w:r>
      <w:r w:rsidRPr="006C5480" w:rsidR="00172E50">
        <w:rPr>
          <w:rFonts w:asciiTheme="minorHAnsi" w:hAnsiTheme="minorHAnsi" w:cstheme="minorHAnsi"/>
          <w:b/>
          <w:sz w:val="22"/>
          <w:szCs w:val="22"/>
        </w:rPr>
        <w:t>Students will not be released after 3:30pm without prior notice by phone call or note.</w:t>
      </w:r>
    </w:p>
    <w:p w:rsidRPr="006C5480" w:rsidR="002E3C6E" w:rsidP="00E115FA" w:rsidRDefault="002E3C6E" w14:paraId="3A233EC9" w14:textId="77777777">
      <w:pPr>
        <w:pStyle w:val="BodyText"/>
        <w:jc w:val="left"/>
        <w:rPr>
          <w:rFonts w:asciiTheme="minorHAnsi" w:hAnsiTheme="minorHAnsi" w:cstheme="minorHAnsi"/>
          <w:b/>
          <w:i w:val="0"/>
          <w:sz w:val="22"/>
          <w:szCs w:val="22"/>
        </w:rPr>
      </w:pPr>
    </w:p>
    <w:p w:rsidR="2AC15FE2" w:rsidP="2AC15FE2" w:rsidRDefault="2AC15FE2" w14:paraId="12E8B6E6" w14:textId="76E2CA8A">
      <w:pPr>
        <w:pStyle w:val="BodyText"/>
        <w:jc w:val="left"/>
        <w:rPr>
          <w:rFonts w:ascii="Calibri" w:hAnsi="Calibri" w:cs="Calibri" w:asciiTheme="minorAscii" w:hAnsiTheme="minorAscii" w:cstheme="minorAscii"/>
          <w:b w:val="1"/>
          <w:bCs w:val="1"/>
          <w:i w:val="0"/>
          <w:iCs w:val="0"/>
          <w:sz w:val="22"/>
          <w:szCs w:val="22"/>
        </w:rPr>
      </w:pPr>
    </w:p>
    <w:p w:rsidRPr="006C5480" w:rsidR="000D0B06" w:rsidP="00E115FA" w:rsidRDefault="006C00DF" w14:paraId="752C86F3" w14:textId="77777777">
      <w:pPr>
        <w:pStyle w:val="BodyText"/>
        <w:jc w:val="left"/>
        <w:rPr>
          <w:rFonts w:asciiTheme="minorHAnsi" w:hAnsiTheme="minorHAnsi" w:cstheme="minorHAnsi"/>
          <w:b/>
          <w:bCs/>
          <w:i w:val="0"/>
          <w:sz w:val="22"/>
          <w:szCs w:val="22"/>
        </w:rPr>
      </w:pPr>
      <w:r w:rsidRPr="006C5480">
        <w:rPr>
          <w:rFonts w:asciiTheme="minorHAnsi" w:hAnsiTheme="minorHAnsi" w:cstheme="minorHAnsi"/>
          <w:b/>
          <w:i w:val="0"/>
          <w:sz w:val="22"/>
          <w:szCs w:val="22"/>
        </w:rPr>
        <w:t>CELL PHONES</w:t>
      </w:r>
      <w:r w:rsidRPr="006C5480" w:rsidR="000D0B06">
        <w:rPr>
          <w:rFonts w:asciiTheme="minorHAnsi" w:hAnsiTheme="minorHAnsi" w:cstheme="minorHAnsi"/>
          <w:b/>
          <w:i w:val="0"/>
          <w:sz w:val="22"/>
          <w:szCs w:val="22"/>
        </w:rPr>
        <w:t xml:space="preserve"> </w:t>
      </w:r>
      <w:r w:rsidRPr="006C5480" w:rsidR="000D0B06">
        <w:rPr>
          <w:rFonts w:asciiTheme="minorHAnsi" w:hAnsiTheme="minorHAnsi" w:cstheme="minorHAnsi"/>
          <w:b/>
          <w:bCs/>
          <w:i w:val="0"/>
          <w:sz w:val="22"/>
          <w:szCs w:val="22"/>
        </w:rPr>
        <w:t>TOYS AND ELECTRONIC DEVICES:</w:t>
      </w:r>
    </w:p>
    <w:p w:rsidRPr="006C5480" w:rsidR="005220CF" w:rsidP="00E115FA" w:rsidRDefault="005220CF" w14:paraId="217168C0" w14:textId="77777777">
      <w:pPr>
        <w:pStyle w:val="BodyText"/>
        <w:jc w:val="left"/>
        <w:rPr>
          <w:rFonts w:asciiTheme="minorHAnsi" w:hAnsiTheme="minorHAnsi" w:cstheme="minorHAnsi"/>
          <w:b/>
          <w:bCs/>
          <w:i w:val="0"/>
          <w:sz w:val="22"/>
          <w:szCs w:val="22"/>
        </w:rPr>
      </w:pPr>
    </w:p>
    <w:p w:rsidRPr="006C5480" w:rsidR="005220CF" w:rsidP="00E115FA" w:rsidRDefault="005220CF" w14:paraId="29C30251" w14:textId="77777777">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 xml:space="preserve">The </w:t>
      </w:r>
      <w:proofErr w:type="gramStart"/>
      <w:r w:rsidRPr="006C5480">
        <w:rPr>
          <w:rFonts w:asciiTheme="minorHAnsi" w:hAnsiTheme="minorHAnsi" w:cstheme="minorHAnsi"/>
          <w:i w:val="0"/>
          <w:sz w:val="22"/>
          <w:szCs w:val="22"/>
        </w:rPr>
        <w:t>District</w:t>
      </w:r>
      <w:proofErr w:type="gramEnd"/>
      <w:r w:rsidRPr="006C5480">
        <w:rPr>
          <w:rFonts w:asciiTheme="minorHAnsi" w:hAnsiTheme="minorHAnsi" w:cstheme="minorHAnsi"/>
          <w:i w:val="0"/>
          <w:sz w:val="22"/>
          <w:szCs w:val="22"/>
        </w:rPr>
        <w:t xml:space="preserve"> is committed to providing a safe, positive and productive learning environment for its students. The </w:t>
      </w:r>
      <w:proofErr w:type="gramStart"/>
      <w:r w:rsidRPr="006C5480">
        <w:rPr>
          <w:rFonts w:asciiTheme="minorHAnsi" w:hAnsiTheme="minorHAnsi" w:cstheme="minorHAnsi"/>
          <w:i w:val="0"/>
          <w:sz w:val="22"/>
          <w:szCs w:val="22"/>
        </w:rPr>
        <w:t>District</w:t>
      </w:r>
      <w:proofErr w:type="gramEnd"/>
      <w:r w:rsidRPr="006C5480">
        <w:rPr>
          <w:rFonts w:asciiTheme="minorHAnsi" w:hAnsiTheme="minorHAnsi" w:cstheme="minorHAnsi"/>
          <w:i w:val="0"/>
          <w:sz w:val="22"/>
          <w:szCs w:val="22"/>
        </w:rPr>
        <w:t xml:space="preserve"> recognizes that, depending on how they are used, cellular phones and other electronic devices can be either a valuable learning tool or a source of disruption in the learning environment. </w:t>
      </w:r>
      <w:proofErr w:type="gramStart"/>
      <w:r w:rsidRPr="006C5480">
        <w:rPr>
          <w:rFonts w:asciiTheme="minorHAnsi" w:hAnsiTheme="minorHAnsi" w:cstheme="minorHAnsi"/>
          <w:i w:val="0"/>
          <w:sz w:val="22"/>
          <w:szCs w:val="22"/>
        </w:rPr>
        <w:t>In order to</w:t>
      </w:r>
      <w:proofErr w:type="gramEnd"/>
      <w:r w:rsidRPr="006C5480">
        <w:rPr>
          <w:rFonts w:asciiTheme="minorHAnsi" w:hAnsiTheme="minorHAnsi" w:cstheme="minorHAnsi"/>
          <w:i w:val="0"/>
          <w:sz w:val="22"/>
          <w:szCs w:val="22"/>
        </w:rPr>
        <w:t xml:space="preserve"> maintain a secure and orderly learning environment, student use and possession of cellular phones and other electronic devices shall conform to the appropriate use standards of this policy. </w:t>
      </w:r>
    </w:p>
    <w:p w:rsidRPr="006C5480" w:rsidR="005220CF" w:rsidP="00E115FA" w:rsidRDefault="005220CF" w14:paraId="69947A45" w14:textId="77777777">
      <w:pPr>
        <w:pStyle w:val="BodyText"/>
        <w:jc w:val="left"/>
        <w:rPr>
          <w:rFonts w:asciiTheme="minorHAnsi" w:hAnsiTheme="minorHAnsi" w:cstheme="minorHAnsi"/>
          <w:i w:val="0"/>
          <w:sz w:val="22"/>
          <w:szCs w:val="22"/>
        </w:rPr>
      </w:pPr>
    </w:p>
    <w:p w:rsidRPr="006C5480" w:rsidR="005220CF" w:rsidP="5C5178E8" w:rsidRDefault="005220CF" w14:paraId="1B3065FE" w14:textId="57F12C17">
      <w:pPr>
        <w:pStyle w:val="BodyText"/>
        <w:jc w:val="left"/>
        <w:rPr>
          <w:rFonts w:ascii="Calibri" w:hAnsi="Calibri" w:cs="Calibri" w:asciiTheme="minorAscii" w:hAnsiTheme="minorAscii" w:cstheme="minorAscii"/>
          <w:i w:val="0"/>
          <w:iCs w:val="0"/>
          <w:sz w:val="22"/>
          <w:szCs w:val="22"/>
        </w:rPr>
      </w:pPr>
      <w:r w:rsidRPr="5C5178E8" w:rsidR="00ED9ACA">
        <w:rPr>
          <w:rFonts w:ascii="Calibri" w:hAnsi="Calibri" w:cs="Calibri" w:asciiTheme="minorAscii" w:hAnsiTheme="minorAscii" w:cstheme="minorAscii"/>
          <w:i w:val="0"/>
          <w:iCs w:val="0"/>
          <w:sz w:val="22"/>
          <w:szCs w:val="22"/>
        </w:rPr>
        <w:t xml:space="preserve">Students may </w:t>
      </w:r>
      <w:r w:rsidRPr="5C5178E8" w:rsidR="2A8F5FD7">
        <w:rPr>
          <w:rFonts w:ascii="Calibri" w:hAnsi="Calibri" w:cs="Calibri" w:asciiTheme="minorAscii" w:hAnsiTheme="minorAscii" w:cstheme="minorAscii"/>
          <w:i w:val="0"/>
          <w:iCs w:val="0"/>
          <w:sz w:val="22"/>
          <w:szCs w:val="22"/>
        </w:rPr>
        <w:t xml:space="preserve">not </w:t>
      </w:r>
      <w:r w:rsidRPr="5C5178E8" w:rsidR="00ED9ACA">
        <w:rPr>
          <w:rFonts w:ascii="Calibri" w:hAnsi="Calibri" w:cs="Calibri" w:asciiTheme="minorAscii" w:hAnsiTheme="minorAscii" w:cstheme="minorAscii"/>
          <w:i w:val="0"/>
          <w:iCs w:val="0"/>
          <w:sz w:val="22"/>
          <w:szCs w:val="22"/>
        </w:rPr>
        <w:t>possess</w:t>
      </w:r>
      <w:r w:rsidRPr="5C5178E8" w:rsidR="00ED9ACA">
        <w:rPr>
          <w:rFonts w:ascii="Calibri" w:hAnsi="Calibri" w:cs="Calibri" w:asciiTheme="minorAscii" w:hAnsiTheme="minorAscii" w:cstheme="minorAscii"/>
          <w:i w:val="0"/>
          <w:iCs w:val="0"/>
          <w:sz w:val="22"/>
          <w:szCs w:val="22"/>
        </w:rPr>
        <w:t xml:space="preserve"> cellular phones and other electronic devices on school property and school-sponsored transportation</w:t>
      </w:r>
      <w:r w:rsidRPr="5C5178E8" w:rsidR="5E2D0D2A">
        <w:rPr>
          <w:rFonts w:ascii="Calibri" w:hAnsi="Calibri" w:cs="Calibri" w:asciiTheme="minorAscii" w:hAnsiTheme="minorAscii" w:cstheme="minorAscii"/>
          <w:i w:val="0"/>
          <w:iCs w:val="0"/>
          <w:sz w:val="22"/>
          <w:szCs w:val="22"/>
        </w:rPr>
        <w:t>.</w:t>
      </w:r>
      <w:r w:rsidRPr="5C5178E8" w:rsidR="0A60F296">
        <w:rPr>
          <w:rFonts w:ascii="Calibri" w:hAnsi="Calibri" w:cs="Calibri" w:asciiTheme="minorAscii" w:hAnsiTheme="minorAscii" w:cstheme="minorAscii"/>
          <w:i w:val="0"/>
          <w:iCs w:val="0"/>
          <w:sz w:val="22"/>
          <w:szCs w:val="22"/>
        </w:rPr>
        <w:t xml:space="preserve"> Dives </w:t>
      </w:r>
      <w:r w:rsidRPr="5C5178E8" w:rsidR="0A60F296">
        <w:rPr>
          <w:rFonts w:ascii="Calibri" w:hAnsi="Calibri" w:cs="Calibri" w:asciiTheme="minorAscii" w:hAnsiTheme="minorAscii" w:cstheme="minorAscii"/>
          <w:i w:val="0"/>
          <w:iCs w:val="0"/>
          <w:sz w:val="22"/>
          <w:szCs w:val="22"/>
        </w:rPr>
        <w:t>should</w:t>
      </w:r>
      <w:r w:rsidRPr="5C5178E8" w:rsidR="0A60F296">
        <w:rPr>
          <w:rFonts w:ascii="Calibri" w:hAnsi="Calibri" w:cs="Calibri" w:asciiTheme="minorAscii" w:hAnsiTheme="minorAscii" w:cstheme="minorAscii"/>
          <w:i w:val="0"/>
          <w:iCs w:val="0"/>
          <w:sz w:val="22"/>
          <w:szCs w:val="22"/>
        </w:rPr>
        <w:t xml:space="preserve"> be powered of and placed in a </w:t>
      </w:r>
      <w:r w:rsidRPr="5C5178E8" w:rsidR="0A60F296">
        <w:rPr>
          <w:rFonts w:ascii="Calibri" w:hAnsi="Calibri" w:cs="Calibri" w:asciiTheme="minorAscii" w:hAnsiTheme="minorAscii" w:cstheme="minorAscii"/>
          <w:i w:val="0"/>
          <w:iCs w:val="0"/>
          <w:sz w:val="22"/>
          <w:szCs w:val="22"/>
        </w:rPr>
        <w:t>Yondr</w:t>
      </w:r>
      <w:r w:rsidRPr="5C5178E8" w:rsidR="0A60F296">
        <w:rPr>
          <w:rFonts w:ascii="Calibri" w:hAnsi="Calibri" w:cs="Calibri" w:asciiTheme="minorAscii" w:hAnsiTheme="minorAscii" w:cstheme="minorAscii"/>
          <w:i w:val="0"/>
          <w:iCs w:val="0"/>
          <w:sz w:val="22"/>
          <w:szCs w:val="22"/>
        </w:rPr>
        <w:t xml:space="preserve"> pouch </w:t>
      </w:r>
      <w:r w:rsidRPr="5C5178E8" w:rsidR="0A60F296">
        <w:rPr>
          <w:rFonts w:ascii="Calibri" w:hAnsi="Calibri" w:cs="Calibri" w:asciiTheme="minorAscii" w:hAnsiTheme="minorAscii" w:cstheme="minorAscii"/>
          <w:i w:val="0"/>
          <w:iCs w:val="0"/>
          <w:sz w:val="22"/>
          <w:szCs w:val="22"/>
        </w:rPr>
        <w:t>immediately</w:t>
      </w:r>
      <w:r w:rsidRPr="5C5178E8" w:rsidR="0A60F296">
        <w:rPr>
          <w:rFonts w:ascii="Calibri" w:hAnsi="Calibri" w:cs="Calibri" w:asciiTheme="minorAscii" w:hAnsiTheme="minorAscii" w:cstheme="minorAscii"/>
          <w:i w:val="0"/>
          <w:iCs w:val="0"/>
          <w:sz w:val="22"/>
          <w:szCs w:val="22"/>
        </w:rPr>
        <w:t xml:space="preserve"> upon entering the school building.</w:t>
      </w:r>
      <w:r w:rsidRPr="5C5178E8" w:rsidR="5E2D0D2A">
        <w:rPr>
          <w:rFonts w:ascii="Calibri" w:hAnsi="Calibri" w:cs="Calibri" w:asciiTheme="minorAscii" w:hAnsiTheme="minorAscii" w:cstheme="minorAscii"/>
          <w:i w:val="0"/>
          <w:iCs w:val="0"/>
          <w:sz w:val="22"/>
          <w:szCs w:val="22"/>
        </w:rPr>
        <w:t xml:space="preserve"> </w:t>
      </w:r>
      <w:r w:rsidRPr="5C5178E8" w:rsidR="4351FA29">
        <w:rPr>
          <w:rFonts w:ascii="Calibri" w:hAnsi="Calibri" w:cs="Calibri" w:asciiTheme="minorAscii" w:hAnsiTheme="minorAscii" w:cstheme="minorAscii"/>
          <w:i w:val="0"/>
          <w:iCs w:val="0"/>
          <w:sz w:val="22"/>
          <w:szCs w:val="22"/>
        </w:rPr>
        <w:t>A c</w:t>
      </w:r>
      <w:r w:rsidRPr="5C5178E8" w:rsidR="00ED9ACA">
        <w:rPr>
          <w:rFonts w:ascii="Calibri" w:hAnsi="Calibri" w:cs="Calibri" w:asciiTheme="minorAscii" w:hAnsiTheme="minorAscii" w:cstheme="minorAscii"/>
          <w:i w:val="0"/>
          <w:iCs w:val="0"/>
          <w:sz w:val="22"/>
          <w:szCs w:val="22"/>
        </w:rPr>
        <w:t xml:space="preserve">ell phone or electronic device is limited to </w:t>
      </w:r>
      <w:r w:rsidRPr="5C5178E8" w:rsidR="00ED9ACA">
        <w:rPr>
          <w:rFonts w:ascii="Calibri" w:hAnsi="Calibri" w:cs="Calibri" w:asciiTheme="minorAscii" w:hAnsiTheme="minorAscii" w:cstheme="minorAscii"/>
          <w:i w:val="0"/>
          <w:iCs w:val="0"/>
          <w:sz w:val="22"/>
          <w:szCs w:val="22"/>
        </w:rPr>
        <w:t>appropriate uses</w:t>
      </w:r>
      <w:r w:rsidRPr="5C5178E8" w:rsidR="00ED9ACA">
        <w:rPr>
          <w:rFonts w:ascii="Calibri" w:hAnsi="Calibri" w:cs="Calibri" w:asciiTheme="minorAscii" w:hAnsiTheme="minorAscii" w:cstheme="minorAscii"/>
          <w:i w:val="0"/>
          <w:iCs w:val="0"/>
          <w:sz w:val="22"/>
          <w:szCs w:val="22"/>
        </w:rPr>
        <w:t xml:space="preserve"> as defined by this policy. Any other use of cellular phones and other electronic devices on school property, while on school-sponsored transportation, or while engaging in school-sponsored activities is prohibited. When not using their cell phone or other electronic device for an authorized, </w:t>
      </w:r>
      <w:r w:rsidRPr="5C5178E8" w:rsidR="00ED9ACA">
        <w:rPr>
          <w:rFonts w:ascii="Calibri" w:hAnsi="Calibri" w:cs="Calibri" w:asciiTheme="minorAscii" w:hAnsiTheme="minorAscii" w:cstheme="minorAscii"/>
          <w:i w:val="0"/>
          <w:iCs w:val="0"/>
          <w:sz w:val="22"/>
          <w:szCs w:val="22"/>
        </w:rPr>
        <w:t>appropriate purpose</w:t>
      </w:r>
      <w:r w:rsidRPr="5C5178E8" w:rsidR="00ED9ACA">
        <w:rPr>
          <w:rFonts w:ascii="Calibri" w:hAnsi="Calibri" w:cs="Calibri" w:asciiTheme="minorAscii" w:hAnsiTheme="minorAscii" w:cstheme="minorAscii"/>
          <w:i w:val="0"/>
          <w:iCs w:val="0"/>
          <w:sz w:val="22"/>
          <w:szCs w:val="22"/>
        </w:rPr>
        <w:t xml:space="preserve">, students </w:t>
      </w:r>
      <w:r w:rsidRPr="5C5178E8" w:rsidR="00ED9ACA">
        <w:rPr>
          <w:rFonts w:ascii="Calibri" w:hAnsi="Calibri" w:cs="Calibri" w:asciiTheme="minorAscii" w:hAnsiTheme="minorAscii" w:cstheme="minorAscii"/>
          <w:i w:val="0"/>
          <w:iCs w:val="0"/>
          <w:sz w:val="22"/>
          <w:szCs w:val="22"/>
        </w:rPr>
        <w:t>are responsible for</w:t>
      </w:r>
      <w:r w:rsidRPr="5C5178E8" w:rsidR="00ED9ACA">
        <w:rPr>
          <w:rFonts w:ascii="Calibri" w:hAnsi="Calibri" w:cs="Calibri" w:asciiTheme="minorAscii" w:hAnsiTheme="minorAscii" w:cstheme="minorAscii"/>
          <w:i w:val="0"/>
          <w:iCs w:val="0"/>
          <w:sz w:val="22"/>
          <w:szCs w:val="22"/>
        </w:rPr>
        <w:t xml:space="preserve"> keeping their cell phones and electronic devices powered completely off (not simply in a “vibrate,” “silent,” or “airplane” mode) and stored securely in </w:t>
      </w:r>
      <w:r w:rsidRPr="5C5178E8" w:rsidR="5E4701E3">
        <w:rPr>
          <w:rFonts w:ascii="Calibri" w:hAnsi="Calibri" w:cs="Calibri" w:asciiTheme="minorAscii" w:hAnsiTheme="minorAscii" w:cstheme="minorAscii"/>
          <w:i w:val="0"/>
          <w:iCs w:val="0"/>
          <w:sz w:val="22"/>
          <w:szCs w:val="22"/>
        </w:rPr>
        <w:t xml:space="preserve">their assigned </w:t>
      </w:r>
      <w:r w:rsidRPr="5C5178E8" w:rsidR="5E4701E3">
        <w:rPr>
          <w:rFonts w:ascii="Calibri" w:hAnsi="Calibri" w:cs="Calibri" w:asciiTheme="minorAscii" w:hAnsiTheme="minorAscii" w:cstheme="minorAscii"/>
          <w:i w:val="0"/>
          <w:iCs w:val="0"/>
          <w:sz w:val="22"/>
          <w:szCs w:val="22"/>
        </w:rPr>
        <w:t>Yondr</w:t>
      </w:r>
      <w:r w:rsidRPr="5C5178E8" w:rsidR="5E4701E3">
        <w:rPr>
          <w:rFonts w:ascii="Calibri" w:hAnsi="Calibri" w:cs="Calibri" w:asciiTheme="minorAscii" w:hAnsiTheme="minorAscii" w:cstheme="minorAscii"/>
          <w:i w:val="0"/>
          <w:iCs w:val="0"/>
          <w:sz w:val="22"/>
          <w:szCs w:val="22"/>
        </w:rPr>
        <w:t xml:space="preserve"> pouch</w:t>
      </w:r>
      <w:r w:rsidRPr="5C5178E8" w:rsidR="00ED9ACA">
        <w:rPr>
          <w:rFonts w:ascii="Calibri" w:hAnsi="Calibri" w:cs="Calibri" w:asciiTheme="minorAscii" w:hAnsiTheme="minorAscii" w:cstheme="minorAscii"/>
          <w:i w:val="0"/>
          <w:iCs w:val="0"/>
          <w:sz w:val="22"/>
          <w:szCs w:val="22"/>
        </w:rPr>
        <w:t>.</w:t>
      </w:r>
    </w:p>
    <w:p w:rsidRPr="006C5480" w:rsidR="005220CF" w:rsidP="00E115FA" w:rsidRDefault="005220CF" w14:paraId="1328259B" w14:textId="77777777">
      <w:pPr>
        <w:pStyle w:val="BodyText"/>
        <w:jc w:val="left"/>
        <w:rPr>
          <w:rFonts w:asciiTheme="minorHAnsi" w:hAnsiTheme="minorHAnsi" w:cstheme="minorHAnsi"/>
          <w:i w:val="0"/>
          <w:sz w:val="22"/>
          <w:szCs w:val="22"/>
        </w:rPr>
      </w:pPr>
    </w:p>
    <w:p w:rsidRPr="006C5480" w:rsidR="005220CF" w:rsidP="00E115FA" w:rsidRDefault="005220CF" w14:paraId="475F515B" w14:textId="005050BC">
      <w:pPr>
        <w:pStyle w:val="BodyText"/>
        <w:jc w:val="left"/>
        <w:rPr>
          <w:rFonts w:asciiTheme="minorHAnsi" w:hAnsiTheme="minorHAnsi" w:cstheme="minorHAnsi"/>
          <w:b/>
          <w:bCs/>
          <w:i w:val="0"/>
          <w:sz w:val="22"/>
          <w:szCs w:val="22"/>
        </w:rPr>
      </w:pPr>
      <w:r w:rsidRPr="006C5480">
        <w:rPr>
          <w:rFonts w:asciiTheme="minorHAnsi" w:hAnsiTheme="minorHAnsi" w:cstheme="minorHAnsi"/>
          <w:b/>
          <w:bCs/>
          <w:i w:val="0"/>
          <w:sz w:val="22"/>
          <w:szCs w:val="22"/>
        </w:rPr>
        <w:t xml:space="preserve">Authorized Uses of Cell Phones and Electronic Devices </w:t>
      </w:r>
    </w:p>
    <w:p w:rsidRPr="006C5480" w:rsidR="005220CF" w:rsidP="00E115FA" w:rsidRDefault="005220CF" w14:paraId="38028370" w14:textId="77777777">
      <w:pPr>
        <w:pStyle w:val="BodyText"/>
        <w:jc w:val="left"/>
        <w:rPr>
          <w:rFonts w:asciiTheme="minorHAnsi" w:hAnsiTheme="minorHAnsi" w:cstheme="minorHAnsi"/>
          <w:i w:val="0"/>
          <w:sz w:val="22"/>
          <w:szCs w:val="22"/>
        </w:rPr>
      </w:pPr>
    </w:p>
    <w:p w:rsidRPr="001F3265" w:rsidR="005220CF" w:rsidP="00E115FA" w:rsidRDefault="005220CF" w14:paraId="009D5767" w14:textId="2EC0DD9C">
      <w:pPr>
        <w:pStyle w:val="BodyText"/>
        <w:jc w:val="left"/>
        <w:rPr>
          <w:rFonts w:asciiTheme="minorHAnsi" w:hAnsiTheme="minorHAnsi" w:cstheme="minorHAnsi"/>
          <w:i w:val="0"/>
          <w:sz w:val="22"/>
          <w:szCs w:val="22"/>
        </w:rPr>
      </w:pPr>
      <w:r w:rsidRPr="001F3265">
        <w:rPr>
          <w:rFonts w:asciiTheme="minorHAnsi" w:hAnsiTheme="minorHAnsi" w:cstheme="minorHAnsi"/>
          <w:i w:val="0"/>
          <w:sz w:val="22"/>
          <w:szCs w:val="22"/>
        </w:rPr>
        <w:t xml:space="preserve">The </w:t>
      </w:r>
      <w:proofErr w:type="gramStart"/>
      <w:r w:rsidRPr="001F3265">
        <w:rPr>
          <w:rFonts w:asciiTheme="minorHAnsi" w:hAnsiTheme="minorHAnsi" w:cstheme="minorHAnsi"/>
          <w:i w:val="0"/>
          <w:sz w:val="22"/>
          <w:szCs w:val="22"/>
        </w:rPr>
        <w:t>District</w:t>
      </w:r>
      <w:proofErr w:type="gramEnd"/>
      <w:r w:rsidRPr="001F3265">
        <w:rPr>
          <w:rFonts w:asciiTheme="minorHAnsi" w:hAnsiTheme="minorHAnsi" w:cstheme="minorHAnsi"/>
          <w:i w:val="0"/>
          <w:sz w:val="22"/>
          <w:szCs w:val="22"/>
        </w:rPr>
        <w:t xml:space="preserve"> has determined that the following uses of cell phones or electronic devices by student may be appropriate: </w:t>
      </w:r>
    </w:p>
    <w:p w:rsidRPr="001F3265" w:rsidR="005220CF" w:rsidP="00E115FA" w:rsidRDefault="005220CF" w14:paraId="2D941EBF" w14:textId="77777777">
      <w:pPr>
        <w:pStyle w:val="BodyText"/>
        <w:jc w:val="left"/>
        <w:rPr>
          <w:rFonts w:asciiTheme="minorHAnsi" w:hAnsiTheme="minorHAnsi" w:cstheme="minorHAnsi"/>
          <w:i w:val="0"/>
          <w:sz w:val="22"/>
          <w:szCs w:val="22"/>
        </w:rPr>
      </w:pPr>
    </w:p>
    <w:p w:rsidRPr="001F3265" w:rsidR="005220CF" w:rsidP="5C5178E8" w:rsidRDefault="005220CF" w14:paraId="12D1508F" w14:textId="4F3A2F78">
      <w:pPr>
        <w:pStyle w:val="BodyText"/>
        <w:jc w:val="left"/>
        <w:rPr>
          <w:rFonts w:ascii="Calibri" w:hAnsi="Calibri" w:cs="Calibri" w:asciiTheme="minorAscii" w:hAnsiTheme="minorAscii" w:cstheme="minorAscii"/>
          <w:i w:val="0"/>
          <w:iCs w:val="0"/>
          <w:sz w:val="22"/>
          <w:szCs w:val="22"/>
        </w:rPr>
      </w:pPr>
      <w:r w:rsidRPr="5C5178E8" w:rsidR="7975F977">
        <w:rPr>
          <w:rFonts w:ascii="Calibri" w:hAnsi="Calibri" w:cs="Calibri" w:asciiTheme="minorAscii" w:hAnsiTheme="minorAscii" w:cstheme="minorAscii"/>
          <w:i w:val="0"/>
          <w:iCs w:val="0"/>
          <w:sz w:val="22"/>
          <w:szCs w:val="22"/>
        </w:rPr>
        <w:t>a</w:t>
      </w:r>
      <w:r w:rsidRPr="5C5178E8" w:rsidR="00ED9ACA">
        <w:rPr>
          <w:rFonts w:ascii="Calibri" w:hAnsi="Calibri" w:cs="Calibri" w:asciiTheme="minorAscii" w:hAnsiTheme="minorAscii" w:cstheme="minorAscii"/>
          <w:i w:val="0"/>
          <w:iCs w:val="0"/>
          <w:sz w:val="22"/>
          <w:szCs w:val="22"/>
        </w:rPr>
        <w:t xml:space="preserve">) Communications with a student’s immediate family members in the event of a Districtwide or schoolwide emergency as defined by the building administrator. </w:t>
      </w:r>
    </w:p>
    <w:p w:rsidRPr="001F3265" w:rsidR="005220CF" w:rsidP="5C5178E8" w:rsidRDefault="005220CF" w14:paraId="07916019" w14:textId="2E06AD99">
      <w:pPr>
        <w:pStyle w:val="BodyText"/>
        <w:jc w:val="left"/>
        <w:rPr>
          <w:rFonts w:ascii="Calibri" w:hAnsi="Calibri" w:cs="Calibri" w:asciiTheme="minorAscii" w:hAnsiTheme="minorAscii" w:cstheme="minorAscii"/>
          <w:i w:val="0"/>
          <w:iCs w:val="0"/>
          <w:sz w:val="22"/>
          <w:szCs w:val="22"/>
        </w:rPr>
      </w:pPr>
      <w:r w:rsidRPr="5C5178E8" w:rsidR="39B87C6D">
        <w:rPr>
          <w:rFonts w:ascii="Calibri" w:hAnsi="Calibri" w:cs="Calibri" w:asciiTheme="minorAscii" w:hAnsiTheme="minorAscii" w:cstheme="minorAscii"/>
          <w:i w:val="0"/>
          <w:iCs w:val="0"/>
          <w:sz w:val="22"/>
          <w:szCs w:val="22"/>
        </w:rPr>
        <w:t>b</w:t>
      </w:r>
      <w:r w:rsidRPr="5C5178E8" w:rsidR="00ED9ACA">
        <w:rPr>
          <w:rFonts w:ascii="Calibri" w:hAnsi="Calibri" w:cs="Calibri" w:asciiTheme="minorAscii" w:hAnsiTheme="minorAscii" w:cstheme="minorAscii"/>
          <w:i w:val="0"/>
          <w:iCs w:val="0"/>
          <w:sz w:val="22"/>
          <w:szCs w:val="22"/>
        </w:rPr>
        <w:t xml:space="preserve">) Communications with a student’s immediate family members authorized by a building staff member and that take place under the supervision of the authorizing staff member. </w:t>
      </w:r>
    </w:p>
    <w:p w:rsidRPr="001F3265" w:rsidR="005220CF" w:rsidP="00E115FA" w:rsidRDefault="005220CF" w14:paraId="6A5C1BD6" w14:textId="77777777">
      <w:pPr>
        <w:pStyle w:val="BodyText"/>
        <w:jc w:val="left"/>
        <w:rPr>
          <w:rFonts w:asciiTheme="minorHAnsi" w:hAnsiTheme="minorHAnsi" w:cstheme="minorHAnsi"/>
          <w:i w:val="0"/>
          <w:sz w:val="22"/>
          <w:szCs w:val="22"/>
        </w:rPr>
      </w:pPr>
    </w:p>
    <w:p w:rsidRPr="001F3265" w:rsidR="005220CF" w:rsidP="00E115FA" w:rsidRDefault="005220CF" w14:paraId="31B99FDA" w14:textId="77777777">
      <w:pPr>
        <w:pStyle w:val="BodyText"/>
        <w:jc w:val="left"/>
        <w:rPr>
          <w:rFonts w:asciiTheme="minorHAnsi" w:hAnsiTheme="minorHAnsi" w:cstheme="minorHAnsi"/>
          <w:b/>
          <w:bCs/>
          <w:i w:val="0"/>
          <w:sz w:val="22"/>
          <w:szCs w:val="22"/>
        </w:rPr>
      </w:pPr>
      <w:r w:rsidRPr="001F3265">
        <w:rPr>
          <w:rFonts w:asciiTheme="minorHAnsi" w:hAnsiTheme="minorHAnsi" w:cstheme="minorHAnsi"/>
          <w:b/>
          <w:bCs/>
          <w:i w:val="0"/>
          <w:sz w:val="22"/>
          <w:szCs w:val="22"/>
        </w:rPr>
        <w:t xml:space="preserve">Unauthorized Uses of Cell Phones and Electronic Devices </w:t>
      </w:r>
    </w:p>
    <w:p w:rsidRPr="001F3265" w:rsidR="005220CF" w:rsidP="00E115FA" w:rsidRDefault="005220CF" w14:paraId="7284B24B" w14:textId="77777777">
      <w:pPr>
        <w:pStyle w:val="BodyText"/>
        <w:jc w:val="left"/>
        <w:rPr>
          <w:rFonts w:asciiTheme="minorHAnsi" w:hAnsiTheme="minorHAnsi" w:cstheme="minorHAnsi"/>
          <w:i w:val="0"/>
          <w:sz w:val="22"/>
          <w:szCs w:val="22"/>
        </w:rPr>
      </w:pPr>
    </w:p>
    <w:p w:rsidRPr="001F3265" w:rsidR="005220CF" w:rsidP="00E115FA" w:rsidRDefault="005220CF" w14:paraId="386C3CF1" w14:textId="77777777">
      <w:pPr>
        <w:pStyle w:val="BodyText"/>
        <w:jc w:val="left"/>
        <w:rPr>
          <w:rFonts w:asciiTheme="minorHAnsi" w:hAnsiTheme="minorHAnsi" w:cstheme="minorHAnsi"/>
          <w:i w:val="0"/>
          <w:sz w:val="22"/>
          <w:szCs w:val="22"/>
        </w:rPr>
      </w:pPr>
      <w:r w:rsidRPr="001F3265">
        <w:rPr>
          <w:rFonts w:asciiTheme="minorHAnsi" w:hAnsiTheme="minorHAnsi" w:cstheme="minorHAnsi"/>
          <w:i w:val="0"/>
          <w:sz w:val="22"/>
          <w:szCs w:val="22"/>
        </w:rPr>
        <w:t xml:space="preserve">Although students are empowered to use cell phones and other electronic devices in specific, appropriate ways as described above, students are never authorized to use a cell phone or electronic device for the following purposes: </w:t>
      </w:r>
    </w:p>
    <w:p w:rsidRPr="001F3265" w:rsidR="005220CF" w:rsidP="00E115FA" w:rsidRDefault="005220CF" w14:paraId="372D63A7" w14:textId="77777777">
      <w:pPr>
        <w:pStyle w:val="BodyText"/>
        <w:jc w:val="left"/>
        <w:rPr>
          <w:rFonts w:asciiTheme="minorHAnsi" w:hAnsiTheme="minorHAnsi" w:cstheme="minorHAnsi"/>
          <w:i w:val="0"/>
          <w:sz w:val="22"/>
          <w:szCs w:val="22"/>
        </w:rPr>
      </w:pPr>
    </w:p>
    <w:p w:rsidRPr="001F3265" w:rsidR="005220CF" w:rsidP="00E115FA" w:rsidRDefault="005220CF" w14:paraId="45AEEC7F" w14:textId="77777777">
      <w:pPr>
        <w:pStyle w:val="BodyText"/>
        <w:jc w:val="left"/>
        <w:rPr>
          <w:rFonts w:asciiTheme="minorHAnsi" w:hAnsiTheme="minorHAnsi" w:cstheme="minorHAnsi"/>
          <w:i w:val="0"/>
          <w:sz w:val="22"/>
          <w:szCs w:val="22"/>
        </w:rPr>
      </w:pPr>
      <w:r w:rsidRPr="001F3265">
        <w:rPr>
          <w:rFonts w:asciiTheme="minorHAnsi" w:hAnsiTheme="minorHAnsi" w:cstheme="minorHAnsi"/>
          <w:i w:val="0"/>
          <w:sz w:val="22"/>
          <w:szCs w:val="22"/>
        </w:rPr>
        <w:t xml:space="preserve">a) In violation of any other section of the Student Rights and Responsibilities, including, but not limited to the </w:t>
      </w:r>
      <w:proofErr w:type="gramStart"/>
      <w:r w:rsidRPr="001F3265">
        <w:rPr>
          <w:rFonts w:asciiTheme="minorHAnsi" w:hAnsiTheme="minorHAnsi" w:cstheme="minorHAnsi"/>
          <w:i w:val="0"/>
          <w:sz w:val="22"/>
          <w:szCs w:val="22"/>
        </w:rPr>
        <w:t>District’s</w:t>
      </w:r>
      <w:proofErr w:type="gramEnd"/>
      <w:r w:rsidRPr="001F3265">
        <w:rPr>
          <w:rFonts w:asciiTheme="minorHAnsi" w:hAnsiTheme="minorHAnsi" w:cstheme="minorHAnsi"/>
          <w:i w:val="0"/>
          <w:sz w:val="22"/>
          <w:szCs w:val="22"/>
        </w:rPr>
        <w:t xml:space="preserve"> prohibitions against cheating, posting or distributing materials that disrupt the educational process, intimidation, threatening to injure or harm others, use of profane or abusive language, hazing, bullying, disrupting the school environment, and failure to adhere to school culture or directives of school personnel. </w:t>
      </w:r>
    </w:p>
    <w:p w:rsidRPr="001F3265" w:rsidR="005220CF" w:rsidP="5C5178E8" w:rsidRDefault="005220CF" w14:paraId="21FC57C2" w14:textId="1CD3F37A">
      <w:pPr>
        <w:pStyle w:val="BodyText"/>
        <w:jc w:val="left"/>
        <w:rPr>
          <w:rFonts w:ascii="Calibri" w:hAnsi="Calibri" w:cs="Calibri" w:asciiTheme="minorAscii" w:hAnsiTheme="minorAscii" w:cstheme="minorAscii"/>
          <w:i w:val="0"/>
          <w:iCs w:val="0"/>
          <w:sz w:val="22"/>
          <w:szCs w:val="22"/>
        </w:rPr>
      </w:pPr>
      <w:r w:rsidRPr="5C5178E8" w:rsidR="00ED9ACA">
        <w:rPr>
          <w:rFonts w:ascii="Calibri" w:hAnsi="Calibri" w:cs="Calibri" w:asciiTheme="minorAscii" w:hAnsiTheme="minorAscii" w:cstheme="minorAscii"/>
          <w:i w:val="0"/>
          <w:iCs w:val="0"/>
          <w:sz w:val="22"/>
          <w:szCs w:val="22"/>
        </w:rPr>
        <w:t xml:space="preserve">b) In any manner that creates a </w:t>
      </w:r>
      <w:r w:rsidRPr="5C5178E8" w:rsidR="3460076E">
        <w:rPr>
          <w:rFonts w:ascii="Calibri" w:hAnsi="Calibri" w:cs="Calibri" w:asciiTheme="minorAscii" w:hAnsiTheme="minorAscii" w:cstheme="minorAscii"/>
          <w:i w:val="0"/>
          <w:iCs w:val="0"/>
          <w:sz w:val="22"/>
          <w:szCs w:val="22"/>
        </w:rPr>
        <w:t>disruption</w:t>
      </w:r>
      <w:r w:rsidRPr="5C5178E8" w:rsidR="00ED9ACA">
        <w:rPr>
          <w:rFonts w:ascii="Calibri" w:hAnsi="Calibri" w:cs="Calibri" w:asciiTheme="minorAscii" w:hAnsiTheme="minorAscii" w:cstheme="minorAscii"/>
          <w:i w:val="0"/>
          <w:iCs w:val="0"/>
          <w:sz w:val="22"/>
          <w:szCs w:val="22"/>
        </w:rPr>
        <w:t xml:space="preserve"> or </w:t>
      </w:r>
      <w:r w:rsidRPr="5C5178E8" w:rsidR="00ED9ACA">
        <w:rPr>
          <w:rFonts w:ascii="Calibri" w:hAnsi="Calibri" w:cs="Calibri" w:asciiTheme="minorAscii" w:hAnsiTheme="minorAscii" w:cstheme="minorAscii"/>
          <w:i w:val="0"/>
          <w:iCs w:val="0"/>
          <w:sz w:val="22"/>
          <w:szCs w:val="22"/>
        </w:rPr>
        <w:t>impacts</w:t>
      </w:r>
      <w:r w:rsidRPr="5C5178E8" w:rsidR="00ED9ACA">
        <w:rPr>
          <w:rFonts w:ascii="Calibri" w:hAnsi="Calibri" w:cs="Calibri" w:asciiTheme="minorAscii" w:hAnsiTheme="minorAscii" w:cstheme="minorAscii"/>
          <w:i w:val="0"/>
          <w:iCs w:val="0"/>
          <w:sz w:val="22"/>
          <w:szCs w:val="22"/>
        </w:rPr>
        <w:t xml:space="preserve"> the safe operation of school transportation. </w:t>
      </w:r>
    </w:p>
    <w:p w:rsidRPr="001F3265" w:rsidR="005220CF" w:rsidP="00E115FA" w:rsidRDefault="005220CF" w14:paraId="147AF9D6" w14:textId="77777777">
      <w:pPr>
        <w:pStyle w:val="BodyText"/>
        <w:jc w:val="left"/>
        <w:rPr>
          <w:rFonts w:asciiTheme="minorHAnsi" w:hAnsiTheme="minorHAnsi" w:cstheme="minorHAnsi"/>
          <w:i w:val="0"/>
          <w:sz w:val="22"/>
          <w:szCs w:val="22"/>
        </w:rPr>
      </w:pPr>
      <w:r w:rsidRPr="001F3265">
        <w:rPr>
          <w:rFonts w:asciiTheme="minorHAnsi" w:hAnsiTheme="minorHAnsi" w:cstheme="minorHAnsi"/>
          <w:i w:val="0"/>
          <w:sz w:val="22"/>
          <w:szCs w:val="22"/>
        </w:rPr>
        <w:t xml:space="preserve">c) To commit a crime, under federal or state law. </w:t>
      </w:r>
    </w:p>
    <w:p w:rsidRPr="001F3265" w:rsidR="005220CF" w:rsidP="00E115FA" w:rsidRDefault="005220CF" w14:paraId="508A8A47" w14:textId="68BF7867">
      <w:pPr>
        <w:pStyle w:val="BodyText"/>
        <w:jc w:val="left"/>
        <w:rPr>
          <w:rFonts w:asciiTheme="minorHAnsi" w:hAnsiTheme="minorHAnsi" w:cstheme="minorHAnsi"/>
          <w:i w:val="0"/>
          <w:sz w:val="22"/>
          <w:szCs w:val="22"/>
        </w:rPr>
      </w:pPr>
      <w:r w:rsidRPr="001F3265">
        <w:rPr>
          <w:rFonts w:asciiTheme="minorHAnsi" w:hAnsiTheme="minorHAnsi" w:cstheme="minorHAnsi"/>
          <w:i w:val="0"/>
          <w:sz w:val="22"/>
          <w:szCs w:val="22"/>
        </w:rPr>
        <w:t>d) To violate another person’s reasonable expectation of privacy by using cell phones or other electronic devices in locker rooms, restrooms, or any other changing areas.</w:t>
      </w:r>
    </w:p>
    <w:p w:rsidRPr="001F3265" w:rsidR="005220CF" w:rsidP="00E115FA" w:rsidRDefault="005220CF" w14:paraId="4712CFD5" w14:textId="7B5E4121">
      <w:pPr>
        <w:pStyle w:val="BodyText"/>
        <w:jc w:val="left"/>
        <w:rPr>
          <w:rFonts w:asciiTheme="minorHAnsi" w:hAnsiTheme="minorHAnsi" w:cstheme="minorHAnsi"/>
          <w:i w:val="0"/>
          <w:sz w:val="22"/>
          <w:szCs w:val="22"/>
        </w:rPr>
      </w:pPr>
      <w:proofErr w:type="gramStart"/>
      <w:r w:rsidRPr="001F3265">
        <w:rPr>
          <w:rFonts w:asciiTheme="minorHAnsi" w:hAnsiTheme="minorHAnsi" w:cstheme="minorHAnsi"/>
          <w:i w:val="0"/>
          <w:sz w:val="22"/>
          <w:szCs w:val="22"/>
        </w:rPr>
        <w:t>e</w:t>
      </w:r>
      <w:r w:rsidRPr="001F3265">
        <w:rPr>
          <w:rFonts w:asciiTheme="minorHAnsi" w:hAnsiTheme="minorHAnsi" w:cstheme="minorHAnsi"/>
          <w:i w:val="0"/>
          <w:iCs w:val="0"/>
          <w:sz w:val="22"/>
          <w:szCs w:val="22"/>
        </w:rPr>
        <w:t xml:space="preserve"> </w:t>
      </w:r>
      <w:r w:rsidRPr="001F3265">
        <w:rPr>
          <w:rFonts w:asciiTheme="minorHAnsi" w:hAnsiTheme="minorHAnsi" w:cstheme="minorHAnsi"/>
          <w:i w:val="0"/>
          <w:sz w:val="22"/>
          <w:szCs w:val="22"/>
        </w:rPr>
        <w:t>)</w:t>
      </w:r>
      <w:proofErr w:type="gramEnd"/>
      <w:r w:rsidRPr="001F3265">
        <w:rPr>
          <w:rFonts w:asciiTheme="minorHAnsi" w:hAnsiTheme="minorHAnsi" w:cstheme="minorHAnsi"/>
          <w:i w:val="0"/>
          <w:sz w:val="22"/>
          <w:szCs w:val="22"/>
        </w:rPr>
        <w:t xml:space="preserve"> To take photographs, audio recordings, or video recordings of other individuals, including other students, teachers, administrators, staff members, or members of the community without the explicit authorization of all individuals being photographed or recorded.</w:t>
      </w:r>
    </w:p>
    <w:p w:rsidRPr="001F3265" w:rsidR="005220CF" w:rsidP="00E115FA" w:rsidRDefault="005220CF" w14:paraId="352B7D07" w14:textId="77777777">
      <w:pPr>
        <w:pStyle w:val="BodyText"/>
        <w:jc w:val="left"/>
        <w:rPr>
          <w:rFonts w:asciiTheme="minorHAnsi" w:hAnsiTheme="minorHAnsi" w:cstheme="minorHAnsi"/>
          <w:b/>
          <w:bCs/>
          <w:i w:val="0"/>
          <w:sz w:val="22"/>
          <w:szCs w:val="22"/>
        </w:rPr>
      </w:pPr>
    </w:p>
    <w:p w:rsidRPr="006C5480" w:rsidR="00260D6B" w:rsidP="5C5178E8" w:rsidRDefault="00260D6B" w14:paraId="484201A0" w14:textId="62E679A4">
      <w:pPr>
        <w:pStyle w:val="BodyText"/>
        <w:jc w:val="left"/>
        <w:rPr>
          <w:rFonts w:ascii="Calibri" w:hAnsi="Calibri" w:cs="Calibri" w:asciiTheme="minorAscii" w:hAnsiTheme="minorAscii" w:cstheme="minorAscii"/>
          <w:i w:val="0"/>
          <w:iCs w:val="0"/>
          <w:sz w:val="22"/>
          <w:szCs w:val="22"/>
        </w:rPr>
      </w:pPr>
      <w:r w:rsidRPr="5C5178E8" w:rsidR="4D55B273">
        <w:rPr>
          <w:rFonts w:ascii="Calibri" w:hAnsi="Calibri" w:cs="Calibri" w:asciiTheme="minorAscii" w:hAnsiTheme="minorAscii" w:cstheme="minorAscii"/>
          <w:i w:val="0"/>
          <w:iCs w:val="0"/>
          <w:sz w:val="22"/>
          <w:szCs w:val="22"/>
        </w:rPr>
        <w:t xml:space="preserve">Cellphones and other electronic devices used by any student while on CMSD school </w:t>
      </w:r>
      <w:r w:rsidRPr="5C5178E8" w:rsidR="4D55B273">
        <w:rPr>
          <w:rFonts w:ascii="Calibri" w:hAnsi="Calibri" w:cs="Calibri" w:asciiTheme="minorAscii" w:hAnsiTheme="minorAscii" w:cstheme="minorAscii"/>
          <w:i w:val="0"/>
          <w:iCs w:val="0"/>
          <w:sz w:val="22"/>
          <w:szCs w:val="22"/>
        </w:rPr>
        <w:t>property,</w:t>
      </w:r>
      <w:r w:rsidRPr="5C5178E8" w:rsidR="4D55B273">
        <w:rPr>
          <w:rFonts w:ascii="Calibri" w:hAnsi="Calibri" w:cs="Calibri" w:asciiTheme="minorAscii" w:hAnsiTheme="minorAscii" w:cstheme="minorAscii"/>
          <w:i w:val="0"/>
          <w:iCs w:val="0"/>
          <w:sz w:val="22"/>
          <w:szCs w:val="22"/>
        </w:rPr>
        <w:t xml:space="preserve"> should </w:t>
      </w:r>
      <w:r w:rsidRPr="5C5178E8" w:rsidR="197BB6F9">
        <w:rPr>
          <w:rFonts w:ascii="Calibri" w:hAnsi="Calibri" w:cs="Calibri" w:asciiTheme="minorAscii" w:hAnsiTheme="minorAscii" w:cstheme="minorAscii"/>
          <w:i w:val="0"/>
          <w:iCs w:val="0"/>
          <w:sz w:val="22"/>
          <w:szCs w:val="22"/>
        </w:rPr>
        <w:t>not occur without staff supervision</w:t>
      </w:r>
      <w:r w:rsidRPr="5C5178E8" w:rsidR="4D55B273">
        <w:rPr>
          <w:rFonts w:ascii="Calibri" w:hAnsi="Calibri" w:cs="Calibri" w:asciiTheme="minorAscii" w:hAnsiTheme="minorAscii" w:cstheme="minorAscii"/>
          <w:i w:val="0"/>
          <w:iCs w:val="0"/>
          <w:sz w:val="22"/>
          <w:szCs w:val="22"/>
        </w:rPr>
        <w:t xml:space="preserve">. </w:t>
      </w:r>
      <w:r w:rsidRPr="5C5178E8" w:rsidR="4D55B273">
        <w:rPr>
          <w:rFonts w:ascii="Calibri" w:hAnsi="Calibri" w:cs="Calibri" w:asciiTheme="minorAscii" w:hAnsiTheme="minorAscii" w:cstheme="minorAscii"/>
          <w:i w:val="0"/>
          <w:iCs w:val="0"/>
          <w:sz w:val="22"/>
          <w:szCs w:val="22"/>
        </w:rPr>
        <w:t>Violations of this policy will result in confiscation of the electronic device by a building administrator.</w:t>
      </w:r>
    </w:p>
    <w:p w:rsidRPr="006C5480" w:rsidR="00260D6B" w:rsidP="5C5178E8" w:rsidRDefault="00260D6B" w14:paraId="26B32B8A" w14:textId="3BCB79D9">
      <w:pPr>
        <w:pStyle w:val="BodyText"/>
        <w:jc w:val="left"/>
        <w:rPr>
          <w:rFonts w:ascii="Calibri" w:hAnsi="Calibri" w:cs="Calibri" w:asciiTheme="minorAscii" w:hAnsiTheme="minorAscii" w:cstheme="minorAscii"/>
          <w:i w:val="0"/>
          <w:iCs w:val="0"/>
          <w:sz w:val="22"/>
          <w:szCs w:val="22"/>
        </w:rPr>
      </w:pPr>
      <w:r w:rsidRPr="5C5178E8" w:rsidR="4D55B273">
        <w:rPr>
          <w:rFonts w:ascii="Calibri" w:hAnsi="Calibri" w:cs="Calibri" w:asciiTheme="minorAscii" w:hAnsiTheme="minorAscii" w:cstheme="minorAscii"/>
          <w:b w:val="1"/>
          <w:bCs w:val="1"/>
          <w:i w:val="0"/>
          <w:iCs w:val="0"/>
          <w:sz w:val="22"/>
          <w:szCs w:val="22"/>
        </w:rPr>
        <w:t>1st Offense</w:t>
      </w:r>
      <w:r w:rsidRPr="5C5178E8" w:rsidR="4D55B273">
        <w:rPr>
          <w:rFonts w:ascii="Calibri" w:hAnsi="Calibri" w:cs="Calibri" w:asciiTheme="minorAscii" w:hAnsiTheme="minorAscii" w:cstheme="minorAscii"/>
          <w:i w:val="0"/>
          <w:iCs w:val="0"/>
          <w:sz w:val="22"/>
          <w:szCs w:val="22"/>
        </w:rPr>
        <w:t xml:space="preserve"> = Electronic </w:t>
      </w:r>
      <w:r w:rsidRPr="5C5178E8" w:rsidR="4D55B273">
        <w:rPr>
          <w:rFonts w:ascii="Calibri" w:hAnsi="Calibri" w:cs="Calibri" w:asciiTheme="minorAscii" w:hAnsiTheme="minorAscii" w:cstheme="minorAscii"/>
          <w:i w:val="0"/>
          <w:iCs w:val="0"/>
          <w:sz w:val="22"/>
          <w:szCs w:val="22"/>
        </w:rPr>
        <w:t>device</w:t>
      </w:r>
      <w:r w:rsidRPr="5C5178E8" w:rsidR="4D55B273">
        <w:rPr>
          <w:rFonts w:ascii="Calibri" w:hAnsi="Calibri" w:cs="Calibri" w:asciiTheme="minorAscii" w:hAnsiTheme="minorAscii" w:cstheme="minorAscii"/>
          <w:i w:val="0"/>
          <w:iCs w:val="0"/>
          <w:sz w:val="22"/>
          <w:szCs w:val="22"/>
        </w:rPr>
        <w:t xml:space="preserve"> will be confiscated by teacher or administrator </w:t>
      </w:r>
      <w:r w:rsidRPr="5C5178E8" w:rsidR="55D9A748">
        <w:rPr>
          <w:rFonts w:ascii="Calibri" w:hAnsi="Calibri" w:cs="Calibri" w:asciiTheme="minorAscii" w:hAnsiTheme="minorAscii" w:cstheme="minorAscii"/>
          <w:i w:val="0"/>
          <w:iCs w:val="0"/>
          <w:sz w:val="22"/>
          <w:szCs w:val="22"/>
        </w:rPr>
        <w:t>and stored per our cell phone policy</w:t>
      </w:r>
      <w:proofErr w:type="gramStart"/>
      <w:proofErr w:type="gramEnd"/>
    </w:p>
    <w:p w:rsidRPr="006C5480" w:rsidR="00260D6B" w:rsidP="5C5178E8" w:rsidRDefault="00260D6B" w14:paraId="429A13F1" w14:textId="36D21E01">
      <w:pPr>
        <w:pStyle w:val="BodyText"/>
        <w:jc w:val="left"/>
        <w:rPr>
          <w:rFonts w:ascii="Calibri" w:hAnsi="Calibri" w:cs="Calibri" w:asciiTheme="minorAscii" w:hAnsiTheme="minorAscii" w:cstheme="minorAscii"/>
          <w:i w:val="0"/>
          <w:iCs w:val="0"/>
          <w:sz w:val="22"/>
          <w:szCs w:val="22"/>
        </w:rPr>
      </w:pPr>
      <w:r w:rsidRPr="5C5178E8" w:rsidR="4D55B273">
        <w:rPr>
          <w:rFonts w:ascii="Calibri" w:hAnsi="Calibri" w:cs="Calibri" w:asciiTheme="minorAscii" w:hAnsiTheme="minorAscii" w:cstheme="minorAscii"/>
          <w:b w:val="1"/>
          <w:bCs w:val="1"/>
          <w:i w:val="0"/>
          <w:iCs w:val="0"/>
          <w:sz w:val="22"/>
          <w:szCs w:val="22"/>
        </w:rPr>
        <w:t>2nd Offense</w:t>
      </w:r>
      <w:r w:rsidRPr="5C5178E8" w:rsidR="4D55B273">
        <w:rPr>
          <w:rFonts w:ascii="Calibri" w:hAnsi="Calibri" w:cs="Calibri" w:asciiTheme="minorAscii" w:hAnsiTheme="minorAscii" w:cstheme="minorAscii"/>
          <w:i w:val="0"/>
          <w:iCs w:val="0"/>
          <w:sz w:val="22"/>
          <w:szCs w:val="22"/>
        </w:rPr>
        <w:t xml:space="preserve"> = </w:t>
      </w:r>
      <w:r w:rsidRPr="5C5178E8" w:rsidR="78FD1BC7">
        <w:rPr>
          <w:rFonts w:ascii="Calibri" w:hAnsi="Calibri" w:cs="Calibri" w:asciiTheme="minorAscii" w:hAnsiTheme="minorAscii" w:cstheme="minorAscii"/>
          <w:i w:val="0"/>
          <w:iCs w:val="0"/>
          <w:sz w:val="22"/>
          <w:szCs w:val="22"/>
        </w:rPr>
        <w:t xml:space="preserve">Electronic device will be confiscated by teacher or administrator and </w:t>
      </w:r>
      <w:r w:rsidRPr="5C5178E8" w:rsidR="78FD1BC7">
        <w:rPr>
          <w:rFonts w:ascii="Calibri" w:hAnsi="Calibri" w:cs="Calibri" w:asciiTheme="minorAscii" w:hAnsiTheme="minorAscii" w:cstheme="minorAscii"/>
          <w:i w:val="0"/>
          <w:iCs w:val="0"/>
          <w:sz w:val="22"/>
          <w:szCs w:val="22"/>
        </w:rPr>
        <w:t>stored</w:t>
      </w:r>
      <w:r w:rsidRPr="5C5178E8" w:rsidR="78FD1BC7">
        <w:rPr>
          <w:rFonts w:ascii="Calibri" w:hAnsi="Calibri" w:cs="Calibri" w:asciiTheme="minorAscii" w:hAnsiTheme="minorAscii" w:cstheme="minorAscii"/>
          <w:i w:val="0"/>
          <w:iCs w:val="0"/>
          <w:sz w:val="22"/>
          <w:szCs w:val="22"/>
        </w:rPr>
        <w:t xml:space="preserve"> and a parent will be contacted </w:t>
      </w:r>
      <w:r w:rsidRPr="5C5178E8" w:rsidR="78FD1BC7">
        <w:rPr>
          <w:rFonts w:ascii="Calibri" w:hAnsi="Calibri" w:cs="Calibri" w:asciiTheme="minorAscii" w:hAnsiTheme="minorAscii" w:cstheme="minorAscii"/>
          <w:i w:val="0"/>
          <w:iCs w:val="0"/>
          <w:sz w:val="22"/>
          <w:szCs w:val="22"/>
        </w:rPr>
        <w:t>in order for</w:t>
      </w:r>
      <w:r w:rsidRPr="5C5178E8" w:rsidR="78FD1BC7">
        <w:rPr>
          <w:rFonts w:ascii="Calibri" w:hAnsi="Calibri" w:cs="Calibri" w:asciiTheme="minorAscii" w:hAnsiTheme="minorAscii" w:cstheme="minorAscii"/>
          <w:i w:val="0"/>
          <w:iCs w:val="0"/>
          <w:sz w:val="22"/>
          <w:szCs w:val="22"/>
        </w:rPr>
        <w:t xml:space="preserve"> the phone to be released. </w:t>
      </w:r>
    </w:p>
    <w:p w:rsidRPr="006C5480" w:rsidR="00260D6B" w:rsidP="5C5178E8" w:rsidRDefault="00260D6B" w14:paraId="2BFBD0FB" w14:textId="6C327034">
      <w:pPr>
        <w:pStyle w:val="BodyText"/>
        <w:jc w:val="left"/>
        <w:rPr>
          <w:rFonts w:ascii="Calibri" w:hAnsi="Calibri" w:cs="Calibri" w:asciiTheme="minorAscii" w:hAnsiTheme="minorAscii" w:cstheme="minorAscii"/>
          <w:i w:val="0"/>
          <w:iCs w:val="0"/>
          <w:sz w:val="22"/>
          <w:szCs w:val="22"/>
        </w:rPr>
      </w:pPr>
      <w:r w:rsidRPr="5C5178E8" w:rsidR="4D55B273">
        <w:rPr>
          <w:rFonts w:ascii="Calibri" w:hAnsi="Calibri" w:cs="Calibri" w:asciiTheme="minorAscii" w:hAnsiTheme="minorAscii" w:cstheme="minorAscii"/>
          <w:b w:val="1"/>
          <w:bCs w:val="1"/>
          <w:i w:val="0"/>
          <w:iCs w:val="0"/>
          <w:sz w:val="22"/>
          <w:szCs w:val="22"/>
        </w:rPr>
        <w:t>3rd Offense</w:t>
      </w:r>
      <w:r w:rsidRPr="5C5178E8" w:rsidR="4D55B273">
        <w:rPr>
          <w:rFonts w:ascii="Calibri" w:hAnsi="Calibri" w:cs="Calibri" w:asciiTheme="minorAscii" w:hAnsiTheme="minorAscii" w:cstheme="minorAscii"/>
          <w:i w:val="0"/>
          <w:iCs w:val="0"/>
          <w:sz w:val="22"/>
          <w:szCs w:val="22"/>
        </w:rPr>
        <w:t xml:space="preserve"> = </w:t>
      </w:r>
      <w:r w:rsidRPr="5C5178E8" w:rsidR="20CBC78A">
        <w:rPr>
          <w:rFonts w:ascii="Calibri" w:hAnsi="Calibri" w:cs="Calibri" w:asciiTheme="minorAscii" w:hAnsiTheme="minorAscii" w:cstheme="minorAscii"/>
          <w:i w:val="0"/>
          <w:iCs w:val="0"/>
          <w:sz w:val="22"/>
          <w:szCs w:val="22"/>
        </w:rPr>
        <w:t xml:space="preserve">Electronic device will be confiscated by teacher or administrator and </w:t>
      </w:r>
      <w:r w:rsidRPr="5C5178E8" w:rsidR="20CBC78A">
        <w:rPr>
          <w:rFonts w:ascii="Calibri" w:hAnsi="Calibri" w:cs="Calibri" w:asciiTheme="minorAscii" w:hAnsiTheme="minorAscii" w:cstheme="minorAscii"/>
          <w:i w:val="0"/>
          <w:iCs w:val="0"/>
          <w:sz w:val="22"/>
          <w:szCs w:val="22"/>
        </w:rPr>
        <w:t>stored</w:t>
      </w:r>
      <w:r w:rsidRPr="5C5178E8" w:rsidR="20CBC78A">
        <w:rPr>
          <w:rFonts w:ascii="Calibri" w:hAnsi="Calibri" w:cs="Calibri" w:asciiTheme="minorAscii" w:hAnsiTheme="minorAscii" w:cstheme="minorAscii"/>
          <w:i w:val="0"/>
          <w:iCs w:val="0"/>
          <w:sz w:val="22"/>
          <w:szCs w:val="22"/>
        </w:rPr>
        <w:t xml:space="preserve"> and a parent contacted pending suspension</w:t>
      </w:r>
      <w:r w:rsidRPr="5C5178E8" w:rsidR="24563496">
        <w:rPr>
          <w:rFonts w:ascii="Calibri" w:hAnsi="Calibri" w:cs="Calibri" w:asciiTheme="minorAscii" w:hAnsiTheme="minorAscii" w:cstheme="minorAscii"/>
          <w:i w:val="0"/>
          <w:iCs w:val="0"/>
          <w:sz w:val="22"/>
          <w:szCs w:val="22"/>
        </w:rPr>
        <w:t xml:space="preserve"> and/or expulsion </w:t>
      </w:r>
      <w:r w:rsidRPr="5C5178E8" w:rsidR="20CBC78A">
        <w:rPr>
          <w:rFonts w:ascii="Calibri" w:hAnsi="Calibri" w:cs="Calibri" w:asciiTheme="minorAscii" w:hAnsiTheme="minorAscii" w:cstheme="minorAscii"/>
          <w:i w:val="0"/>
          <w:iCs w:val="0"/>
          <w:sz w:val="22"/>
          <w:szCs w:val="22"/>
        </w:rPr>
        <w:t>or other disc</w:t>
      </w:r>
      <w:r w:rsidRPr="5C5178E8" w:rsidR="6F09B572">
        <w:rPr>
          <w:rFonts w:ascii="Calibri" w:hAnsi="Calibri" w:cs="Calibri" w:asciiTheme="minorAscii" w:hAnsiTheme="minorAscii" w:cstheme="minorAscii"/>
          <w:i w:val="0"/>
          <w:iCs w:val="0"/>
          <w:sz w:val="22"/>
          <w:szCs w:val="22"/>
        </w:rPr>
        <w:t>ipline as a</w:t>
      </w:r>
      <w:r w:rsidRPr="5C5178E8" w:rsidR="20CBC78A">
        <w:rPr>
          <w:rFonts w:ascii="Calibri" w:hAnsi="Calibri" w:cs="Calibri" w:asciiTheme="minorAscii" w:hAnsiTheme="minorAscii" w:cstheme="minorAscii"/>
          <w:i w:val="0"/>
          <w:iCs w:val="0"/>
          <w:sz w:val="22"/>
          <w:szCs w:val="22"/>
        </w:rPr>
        <w:t xml:space="preserve"> repeated offender.</w:t>
      </w:r>
    </w:p>
    <w:p w:rsidRPr="006C5480" w:rsidR="00592997" w:rsidP="00E115FA" w:rsidRDefault="00592997" w14:paraId="768CEB25" w14:textId="77777777">
      <w:pPr>
        <w:pStyle w:val="BodyText"/>
        <w:jc w:val="left"/>
        <w:rPr>
          <w:rFonts w:asciiTheme="minorHAnsi" w:hAnsiTheme="minorHAnsi" w:cstheme="minorHAnsi"/>
          <w:i w:val="0"/>
          <w:sz w:val="22"/>
          <w:szCs w:val="22"/>
        </w:rPr>
      </w:pPr>
    </w:p>
    <w:p w:rsidRPr="006C5480" w:rsidR="000D0B06" w:rsidP="00E115FA" w:rsidRDefault="000D0B06" w14:paraId="1725F2F7" w14:textId="77777777">
      <w:pPr>
        <w:pStyle w:val="BodyText"/>
        <w:jc w:val="left"/>
        <w:rPr>
          <w:rFonts w:asciiTheme="minorHAnsi" w:hAnsiTheme="minorHAnsi" w:cstheme="minorHAnsi"/>
          <w:b/>
          <w:i w:val="0"/>
          <w:sz w:val="22"/>
          <w:szCs w:val="22"/>
        </w:rPr>
      </w:pPr>
      <w:r w:rsidRPr="006C5480">
        <w:rPr>
          <w:rFonts w:asciiTheme="minorHAnsi" w:hAnsiTheme="minorHAnsi" w:cstheme="minorHAnsi"/>
          <w:b/>
          <w:i w:val="0"/>
          <w:sz w:val="22"/>
          <w:szCs w:val="22"/>
        </w:rPr>
        <w:t>Repeated or chronic violations of the cell phone and electronic device acceptable use policy constitute a Level 2Q offense. Refusal to surrender a cellular phone or electronic device to a teacher or administrator attempting to confiscate it pursuant to this policy constitutes a Level 2I offense.</w:t>
      </w:r>
    </w:p>
    <w:p w:rsidRPr="006C5480" w:rsidR="000D0B06" w:rsidP="00E115FA" w:rsidRDefault="000D0B06" w14:paraId="25E69F69" w14:textId="77777777">
      <w:pPr>
        <w:pStyle w:val="BodyText"/>
        <w:jc w:val="left"/>
        <w:rPr>
          <w:rFonts w:asciiTheme="minorHAnsi" w:hAnsiTheme="minorHAnsi" w:cstheme="minorHAnsi"/>
          <w:b/>
          <w:i w:val="0"/>
          <w:sz w:val="22"/>
          <w:szCs w:val="22"/>
        </w:rPr>
      </w:pPr>
    </w:p>
    <w:p w:rsidRPr="006C5480" w:rsidR="00260D6B" w:rsidP="00E115FA" w:rsidRDefault="00260D6B" w14:paraId="1B7E4308" w14:textId="77777777">
      <w:pPr>
        <w:pStyle w:val="BodyText"/>
        <w:jc w:val="left"/>
        <w:rPr>
          <w:rFonts w:asciiTheme="minorHAnsi" w:hAnsiTheme="minorHAnsi" w:cstheme="minorHAnsi"/>
          <w:sz w:val="22"/>
          <w:szCs w:val="22"/>
        </w:rPr>
      </w:pPr>
      <w:r w:rsidRPr="006C5480">
        <w:rPr>
          <w:rFonts w:asciiTheme="minorHAnsi" w:hAnsiTheme="minorHAnsi" w:cstheme="minorHAnsi"/>
          <w:sz w:val="22"/>
          <w:szCs w:val="22"/>
        </w:rPr>
        <w:t xml:space="preserve">*Repeated violators will </w:t>
      </w:r>
      <w:r w:rsidRPr="006C5480" w:rsidR="00172E50">
        <w:rPr>
          <w:rFonts w:asciiTheme="minorHAnsi" w:hAnsiTheme="minorHAnsi" w:cstheme="minorHAnsi"/>
          <w:sz w:val="22"/>
          <w:szCs w:val="22"/>
        </w:rPr>
        <w:t>be subject</w:t>
      </w:r>
      <w:r w:rsidRPr="006C5480">
        <w:rPr>
          <w:rFonts w:asciiTheme="minorHAnsi" w:hAnsiTheme="minorHAnsi" w:cstheme="minorHAnsi"/>
          <w:sz w:val="22"/>
          <w:szCs w:val="22"/>
        </w:rPr>
        <w:t xml:space="preserve"> to further disciplinary action including but not limited to suspension and/or expulsion according to the CMSD Student Code of Conduct.</w:t>
      </w:r>
    </w:p>
    <w:p w:rsidRPr="006C5480" w:rsidR="00E115FA" w:rsidP="00E115FA" w:rsidRDefault="00E115FA" w14:paraId="55DE531C" w14:textId="77777777">
      <w:pPr>
        <w:pStyle w:val="BodyText"/>
        <w:jc w:val="left"/>
        <w:rPr>
          <w:rFonts w:asciiTheme="minorHAnsi" w:hAnsiTheme="minorHAnsi" w:cstheme="minorHAnsi"/>
          <w:b/>
          <w:i w:val="0"/>
          <w:sz w:val="22"/>
          <w:szCs w:val="22"/>
        </w:rPr>
      </w:pPr>
    </w:p>
    <w:p w:rsidRPr="006C5480" w:rsidR="004B0AA3" w:rsidP="00E115FA" w:rsidRDefault="004B0AA3" w14:paraId="665F2763" w14:textId="77777777">
      <w:pPr>
        <w:pStyle w:val="BodyText"/>
        <w:jc w:val="left"/>
        <w:rPr>
          <w:rFonts w:asciiTheme="minorHAnsi" w:hAnsiTheme="minorHAnsi" w:cstheme="minorHAnsi"/>
          <w:bCs/>
          <w:i w:val="0"/>
          <w:sz w:val="22"/>
          <w:szCs w:val="22"/>
        </w:rPr>
      </w:pPr>
    </w:p>
    <w:p w:rsidRPr="006C5480" w:rsidR="004B0AA3" w:rsidP="00E115FA" w:rsidRDefault="00ED49A1" w14:paraId="6B76F88C" w14:textId="1F83047F">
      <w:pPr>
        <w:pStyle w:val="BodyText"/>
        <w:jc w:val="left"/>
        <w:rPr>
          <w:rFonts w:asciiTheme="minorHAnsi" w:hAnsiTheme="minorHAnsi" w:cstheme="minorHAnsi"/>
          <w:b/>
          <w:bCs/>
          <w:i w:val="0"/>
          <w:sz w:val="22"/>
          <w:szCs w:val="22"/>
        </w:rPr>
      </w:pPr>
      <w:r w:rsidRPr="006C5480">
        <w:rPr>
          <w:rFonts w:asciiTheme="minorHAnsi" w:hAnsiTheme="minorHAnsi" w:cstheme="minorHAnsi"/>
          <w:b/>
          <w:bCs/>
          <w:i w:val="0"/>
          <w:sz w:val="22"/>
          <w:szCs w:val="22"/>
        </w:rPr>
        <w:t>CHANGE OF ADDRESS OR TELEPHONE #</w:t>
      </w:r>
    </w:p>
    <w:p w:rsidRPr="006C5480" w:rsidR="004B0AA3" w:rsidP="5C5178E8" w:rsidRDefault="004B0AA3" w14:paraId="4E2A0F2A" w14:textId="77777777">
      <w:pPr>
        <w:pStyle w:val="BodyText"/>
        <w:jc w:val="left"/>
        <w:rPr>
          <w:rFonts w:ascii="Calibri" w:hAnsi="Calibri" w:cs="Calibri" w:asciiTheme="minorAscii" w:hAnsiTheme="minorAscii" w:cstheme="minorAscii"/>
          <w:i w:val="0"/>
          <w:iCs w:val="0"/>
          <w:sz w:val="22"/>
          <w:szCs w:val="22"/>
          <w:highlight w:val="yellow"/>
        </w:rPr>
      </w:pPr>
      <w:r w:rsidRPr="5C5178E8" w:rsidR="06E0C3CF">
        <w:rPr>
          <w:rFonts w:ascii="Calibri" w:hAnsi="Calibri" w:cs="Calibri" w:asciiTheme="minorAscii" w:hAnsiTheme="minorAscii" w:cstheme="minorAscii"/>
          <w:i w:val="0"/>
          <w:iCs w:val="0"/>
          <w:sz w:val="22"/>
          <w:szCs w:val="22"/>
          <w:highlight w:val="yellow"/>
        </w:rPr>
        <w:t xml:space="preserve">The school must </w:t>
      </w:r>
      <w:r w:rsidRPr="5C5178E8" w:rsidR="06E0C3CF">
        <w:rPr>
          <w:rFonts w:ascii="Calibri" w:hAnsi="Calibri" w:cs="Calibri" w:asciiTheme="minorAscii" w:hAnsiTheme="minorAscii" w:cstheme="minorAscii"/>
          <w:i w:val="0"/>
          <w:iCs w:val="0"/>
          <w:sz w:val="22"/>
          <w:szCs w:val="22"/>
          <w:highlight w:val="yellow"/>
        </w:rPr>
        <w:t>maintain</w:t>
      </w:r>
      <w:r w:rsidRPr="5C5178E8" w:rsidR="06E0C3CF">
        <w:rPr>
          <w:rFonts w:ascii="Calibri" w:hAnsi="Calibri" w:cs="Calibri" w:asciiTheme="minorAscii" w:hAnsiTheme="minorAscii" w:cstheme="minorAscii"/>
          <w:i w:val="0"/>
          <w:iCs w:val="0"/>
          <w:sz w:val="22"/>
          <w:szCs w:val="22"/>
          <w:highlight w:val="yellow"/>
        </w:rPr>
        <w:t xml:space="preserve"> </w:t>
      </w:r>
      <w:r w:rsidRPr="5C5178E8" w:rsidR="06E0C3CF">
        <w:rPr>
          <w:rFonts w:ascii="Calibri" w:hAnsi="Calibri" w:cs="Calibri" w:asciiTheme="minorAscii" w:hAnsiTheme="minorAscii" w:cstheme="minorAscii"/>
          <w:i w:val="0"/>
          <w:iCs w:val="0"/>
          <w:sz w:val="22"/>
          <w:szCs w:val="22"/>
          <w:highlight w:val="yellow"/>
        </w:rPr>
        <w:t>accurate</w:t>
      </w:r>
      <w:r w:rsidRPr="5C5178E8" w:rsidR="06E0C3CF">
        <w:rPr>
          <w:rFonts w:ascii="Calibri" w:hAnsi="Calibri" w:cs="Calibri" w:asciiTheme="minorAscii" w:hAnsiTheme="minorAscii" w:cstheme="minorAscii"/>
          <w:i w:val="0"/>
          <w:iCs w:val="0"/>
          <w:sz w:val="22"/>
          <w:szCs w:val="22"/>
          <w:highlight w:val="yellow"/>
        </w:rPr>
        <w:t xml:space="preserve"> addresses and telephone numbers in case of </w:t>
      </w:r>
      <w:r w:rsidRPr="5C5178E8" w:rsidR="7765CD93">
        <w:rPr>
          <w:rFonts w:ascii="Calibri" w:hAnsi="Calibri" w:cs="Calibri" w:asciiTheme="minorAscii" w:hAnsiTheme="minorAscii" w:cstheme="minorAscii"/>
          <w:i w:val="0"/>
          <w:iCs w:val="0"/>
          <w:sz w:val="22"/>
          <w:szCs w:val="22"/>
          <w:highlight w:val="yellow"/>
        </w:rPr>
        <w:t xml:space="preserve">an </w:t>
      </w:r>
      <w:r w:rsidRPr="5C5178E8" w:rsidR="06E0C3CF">
        <w:rPr>
          <w:rFonts w:ascii="Calibri" w:hAnsi="Calibri" w:cs="Calibri" w:asciiTheme="minorAscii" w:hAnsiTheme="minorAscii" w:cstheme="minorAscii"/>
          <w:i w:val="0"/>
          <w:iCs w:val="0"/>
          <w:sz w:val="22"/>
          <w:szCs w:val="22"/>
          <w:highlight w:val="yellow"/>
        </w:rPr>
        <w:t>emergency</w:t>
      </w:r>
      <w:r w:rsidRPr="5C5178E8" w:rsidR="06E0C3CF">
        <w:rPr>
          <w:rFonts w:ascii="Calibri" w:hAnsi="Calibri" w:cs="Calibri" w:asciiTheme="minorAscii" w:hAnsiTheme="minorAscii" w:cstheme="minorAscii"/>
          <w:i w:val="0"/>
          <w:iCs w:val="0"/>
          <w:sz w:val="22"/>
          <w:szCs w:val="22"/>
          <w:highlight w:val="yellow"/>
        </w:rPr>
        <w:t xml:space="preserve">.  </w:t>
      </w:r>
      <w:r w:rsidRPr="5C5178E8" w:rsidR="06E0C3CF">
        <w:rPr>
          <w:rFonts w:ascii="Calibri" w:hAnsi="Calibri" w:cs="Calibri" w:asciiTheme="minorAscii" w:hAnsiTheme="minorAscii" w:cstheme="minorAscii"/>
          <w:i w:val="0"/>
          <w:iCs w:val="0"/>
          <w:sz w:val="22"/>
          <w:szCs w:val="22"/>
          <w:highlight w:val="yellow"/>
        </w:rPr>
        <w:t xml:space="preserve">If your address or phone number changes at </w:t>
      </w:r>
      <w:r w:rsidRPr="5C5178E8" w:rsidR="06E0C3CF">
        <w:rPr>
          <w:rFonts w:ascii="Calibri" w:hAnsi="Calibri" w:cs="Calibri" w:asciiTheme="minorAscii" w:hAnsiTheme="minorAscii" w:cstheme="minorAscii"/>
          <w:b w:val="1"/>
          <w:bCs w:val="1"/>
          <w:i w:val="0"/>
          <w:iCs w:val="0"/>
          <w:sz w:val="22"/>
          <w:szCs w:val="22"/>
          <w:highlight w:val="yellow"/>
        </w:rPr>
        <w:t>any time</w:t>
      </w:r>
      <w:r w:rsidRPr="5C5178E8" w:rsidR="06E0C3CF">
        <w:rPr>
          <w:rFonts w:ascii="Calibri" w:hAnsi="Calibri" w:cs="Calibri" w:asciiTheme="minorAscii" w:hAnsiTheme="minorAscii" w:cstheme="minorAscii"/>
          <w:i w:val="0"/>
          <w:iCs w:val="0"/>
          <w:sz w:val="22"/>
          <w:szCs w:val="22"/>
          <w:highlight w:val="yellow"/>
        </w:rPr>
        <w:t xml:space="preserve"> throughout the year, please contact the school office </w:t>
      </w:r>
      <w:r w:rsidRPr="5C5178E8" w:rsidR="06E0C3CF">
        <w:rPr>
          <w:rFonts w:ascii="Calibri" w:hAnsi="Calibri" w:cs="Calibri" w:asciiTheme="minorAscii" w:hAnsiTheme="minorAscii" w:cstheme="minorAscii"/>
          <w:i w:val="0"/>
          <w:iCs w:val="0"/>
          <w:sz w:val="22"/>
          <w:szCs w:val="22"/>
          <w:highlight w:val="yellow"/>
        </w:rPr>
        <w:t>immedia</w:t>
      </w:r>
      <w:r w:rsidRPr="5C5178E8" w:rsidR="68C73795">
        <w:rPr>
          <w:rFonts w:ascii="Calibri" w:hAnsi="Calibri" w:cs="Calibri" w:asciiTheme="minorAscii" w:hAnsiTheme="minorAscii" w:cstheme="minorAscii"/>
          <w:i w:val="0"/>
          <w:iCs w:val="0"/>
          <w:sz w:val="22"/>
          <w:szCs w:val="22"/>
          <w:highlight w:val="yellow"/>
        </w:rPr>
        <w:t>tely</w:t>
      </w:r>
      <w:r w:rsidRPr="5C5178E8" w:rsidR="68C73795">
        <w:rPr>
          <w:rFonts w:ascii="Calibri" w:hAnsi="Calibri" w:cs="Calibri" w:asciiTheme="minorAscii" w:hAnsiTheme="minorAscii" w:cstheme="minorAscii"/>
          <w:i w:val="0"/>
          <w:iCs w:val="0"/>
          <w:sz w:val="22"/>
          <w:szCs w:val="22"/>
          <w:highlight w:val="yellow"/>
        </w:rPr>
        <w:t xml:space="preserve"> so we may update our</w:t>
      </w:r>
      <w:r w:rsidRPr="5C5178E8" w:rsidR="06E0C3CF">
        <w:rPr>
          <w:rFonts w:ascii="Calibri" w:hAnsi="Calibri" w:cs="Calibri" w:asciiTheme="minorAscii" w:hAnsiTheme="minorAscii" w:cstheme="minorAscii"/>
          <w:i w:val="0"/>
          <w:iCs w:val="0"/>
          <w:sz w:val="22"/>
          <w:szCs w:val="22"/>
          <w:highlight w:val="yellow"/>
        </w:rPr>
        <w:t xml:space="preserve"> records.</w:t>
      </w:r>
    </w:p>
    <w:p w:rsidRPr="006C5480" w:rsidR="007457BD" w:rsidP="00E115FA" w:rsidRDefault="007457BD" w14:paraId="3E94A549" w14:textId="77777777">
      <w:pPr>
        <w:pStyle w:val="BodyText"/>
        <w:jc w:val="left"/>
        <w:rPr>
          <w:rFonts w:asciiTheme="minorHAnsi" w:hAnsiTheme="minorHAnsi" w:cstheme="minorHAnsi"/>
          <w:i w:val="0"/>
          <w:sz w:val="22"/>
          <w:szCs w:val="22"/>
        </w:rPr>
      </w:pPr>
    </w:p>
    <w:p w:rsidRPr="006C5480" w:rsidR="007457BD" w:rsidP="00E115FA" w:rsidRDefault="007457BD" w14:paraId="6795B1FE" w14:textId="75CB9E40">
      <w:pPr>
        <w:pStyle w:val="BodyText"/>
        <w:jc w:val="left"/>
        <w:rPr>
          <w:rFonts w:asciiTheme="minorHAnsi" w:hAnsiTheme="minorHAnsi" w:cstheme="minorHAnsi"/>
          <w:b/>
          <w:i w:val="0"/>
          <w:sz w:val="22"/>
          <w:szCs w:val="22"/>
        </w:rPr>
      </w:pPr>
      <w:r w:rsidRPr="006C5480">
        <w:rPr>
          <w:rFonts w:asciiTheme="minorHAnsi" w:hAnsiTheme="minorHAnsi" w:cstheme="minorHAnsi"/>
          <w:b/>
          <w:i w:val="0"/>
          <w:sz w:val="22"/>
          <w:szCs w:val="22"/>
        </w:rPr>
        <w:t>NON-SMOKING BUILDING/NO EXCEPTIONS</w:t>
      </w:r>
    </w:p>
    <w:p w:rsidRPr="006C5480" w:rsidR="007457BD" w:rsidP="00E115FA" w:rsidRDefault="007457BD" w14:paraId="74DA3A42" w14:textId="77777777">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Smoking is prohibited on all Cleveland Metropolitan School District property.  This includes the school yard and parking lot areas.  Please comply with this policy.</w:t>
      </w:r>
    </w:p>
    <w:p w:rsidRPr="006C5480" w:rsidR="003C48DD" w:rsidP="00E115FA" w:rsidRDefault="003C48DD" w14:paraId="72F9DFC6" w14:textId="77777777">
      <w:pPr>
        <w:pStyle w:val="BodyText"/>
        <w:jc w:val="left"/>
        <w:rPr>
          <w:rFonts w:asciiTheme="minorHAnsi" w:hAnsiTheme="minorHAnsi" w:cstheme="minorHAnsi"/>
          <w:bCs/>
          <w:i w:val="0"/>
          <w:sz w:val="22"/>
          <w:szCs w:val="22"/>
        </w:rPr>
      </w:pPr>
    </w:p>
    <w:p w:rsidRPr="006C5480" w:rsidR="004B0AA3" w:rsidP="00E115FA" w:rsidRDefault="004B0AA3" w14:paraId="770A9B0C" w14:textId="698D88F2">
      <w:pPr>
        <w:pStyle w:val="BodyText"/>
        <w:jc w:val="left"/>
        <w:rPr>
          <w:rFonts w:asciiTheme="minorHAnsi" w:hAnsiTheme="minorHAnsi" w:cstheme="minorHAnsi"/>
          <w:b/>
          <w:bCs/>
          <w:i w:val="0"/>
          <w:sz w:val="22"/>
          <w:szCs w:val="22"/>
        </w:rPr>
      </w:pPr>
      <w:r w:rsidRPr="006C5480">
        <w:rPr>
          <w:rFonts w:asciiTheme="minorHAnsi" w:hAnsiTheme="minorHAnsi" w:cstheme="minorHAnsi"/>
          <w:b/>
          <w:bCs/>
          <w:i w:val="0"/>
          <w:sz w:val="22"/>
          <w:szCs w:val="22"/>
        </w:rPr>
        <w:t>VISITOR POLICY</w:t>
      </w:r>
    </w:p>
    <w:p w:rsidRPr="006C5480" w:rsidR="00E115FA" w:rsidP="00E115FA" w:rsidRDefault="00AE13BD" w14:paraId="6CEB1FC1" w14:textId="2FEE01E6">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 xml:space="preserve">If parents would like to meet with teachers or administrators, please call the office to make an appointment.  </w:t>
      </w:r>
    </w:p>
    <w:p w:rsidRPr="006C5480" w:rsidR="00AE13BD" w:rsidP="00E115FA" w:rsidRDefault="00AE13BD" w14:paraId="132E2DD2" w14:textId="77777777">
      <w:pPr>
        <w:pStyle w:val="BodyText"/>
        <w:jc w:val="left"/>
        <w:rPr>
          <w:rFonts w:asciiTheme="minorHAnsi" w:hAnsiTheme="minorHAnsi" w:cstheme="minorHAnsi"/>
          <w:b/>
          <w:bCs/>
          <w:i w:val="0"/>
          <w:sz w:val="22"/>
          <w:szCs w:val="22"/>
        </w:rPr>
      </w:pPr>
    </w:p>
    <w:p w:rsidRPr="006C5480" w:rsidR="004B0AA3" w:rsidP="00E115FA" w:rsidRDefault="004B0AA3" w14:paraId="6DA08AC2" w14:textId="437B3ADA">
      <w:pPr>
        <w:pStyle w:val="BodyText"/>
        <w:jc w:val="left"/>
        <w:rPr>
          <w:rFonts w:asciiTheme="minorHAnsi" w:hAnsiTheme="minorHAnsi" w:cstheme="minorHAnsi"/>
          <w:b/>
          <w:bCs/>
          <w:i w:val="0"/>
          <w:sz w:val="22"/>
          <w:szCs w:val="22"/>
        </w:rPr>
      </w:pPr>
      <w:r w:rsidRPr="006C5480">
        <w:rPr>
          <w:rFonts w:asciiTheme="minorHAnsi" w:hAnsiTheme="minorHAnsi" w:cstheme="minorHAnsi"/>
          <w:b/>
          <w:bCs/>
          <w:i w:val="0"/>
          <w:sz w:val="22"/>
          <w:szCs w:val="22"/>
        </w:rPr>
        <w:t>CONFERENCES</w:t>
      </w:r>
    </w:p>
    <w:p w:rsidRPr="006C5480" w:rsidR="0046440F" w:rsidP="00E115FA" w:rsidRDefault="004B0AA3" w14:paraId="42F81A87" w14:textId="77777777">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 xml:space="preserve">Parent-Teacher conferences are an essential component of a successful education.  They provide the necessary link between home and school.  Conferences are to be scheduled either by calling the school or by sending a note to your child’s teacher.  Parent-Teacher conferences must be arranged in </w:t>
      </w:r>
      <w:proofErr w:type="gramStart"/>
      <w:r w:rsidRPr="006C5480">
        <w:rPr>
          <w:rFonts w:asciiTheme="minorHAnsi" w:hAnsiTheme="minorHAnsi" w:cstheme="minorHAnsi"/>
          <w:i w:val="0"/>
          <w:sz w:val="22"/>
          <w:szCs w:val="22"/>
        </w:rPr>
        <w:t>advance</w:t>
      </w:r>
      <w:proofErr w:type="gramEnd"/>
      <w:r w:rsidRPr="006C5480">
        <w:rPr>
          <w:rFonts w:asciiTheme="minorHAnsi" w:hAnsiTheme="minorHAnsi" w:cstheme="minorHAnsi"/>
          <w:i w:val="0"/>
          <w:sz w:val="22"/>
          <w:szCs w:val="22"/>
        </w:rPr>
        <w:t xml:space="preserve"> and they must be scheduled for a time outside of instructional periods.</w:t>
      </w:r>
    </w:p>
    <w:p w:rsidRPr="006C5480" w:rsidR="00ED49A1" w:rsidP="2AC15FE2" w:rsidRDefault="00ED49A1" w14:paraId="0773C365" w14:textId="2DD868B5">
      <w:pPr>
        <w:pStyle w:val="BodyText"/>
        <w:jc w:val="left"/>
        <w:rPr>
          <w:rFonts w:ascii="Calibri" w:hAnsi="Calibri" w:cs="Calibri" w:asciiTheme="minorAscii" w:hAnsiTheme="minorAscii" w:cstheme="minorAscii"/>
          <w:b w:val="1"/>
          <w:bCs w:val="1"/>
          <w:i w:val="0"/>
          <w:iCs w:val="0"/>
          <w:sz w:val="22"/>
          <w:szCs w:val="22"/>
        </w:rPr>
      </w:pPr>
      <w:r w:rsidRPr="2AC15FE2" w:rsidR="00921D77">
        <w:rPr>
          <w:rFonts w:ascii="Calibri" w:hAnsi="Calibri" w:cs="Calibri" w:asciiTheme="minorAscii" w:hAnsiTheme="minorAscii" w:cstheme="minorAscii"/>
          <w:b w:val="1"/>
          <w:bCs w:val="1"/>
          <w:i w:val="0"/>
          <w:iCs w:val="0"/>
          <w:sz w:val="22"/>
          <w:szCs w:val="22"/>
        </w:rPr>
        <w:t>Administrators a</w:t>
      </w:r>
      <w:r w:rsidRPr="2AC15FE2" w:rsidR="0046440F">
        <w:rPr>
          <w:rFonts w:ascii="Calibri" w:hAnsi="Calibri" w:cs="Calibri" w:asciiTheme="minorAscii" w:hAnsiTheme="minorAscii" w:cstheme="minorAscii"/>
          <w:b w:val="1"/>
          <w:bCs w:val="1"/>
          <w:i w:val="0"/>
          <w:iCs w:val="0"/>
          <w:sz w:val="22"/>
          <w:szCs w:val="22"/>
        </w:rPr>
        <w:t xml:space="preserve">re </w:t>
      </w:r>
      <w:r w:rsidRPr="2AC15FE2" w:rsidR="0046440F">
        <w:rPr>
          <w:rFonts w:ascii="Calibri" w:hAnsi="Calibri" w:cs="Calibri" w:asciiTheme="minorAscii" w:hAnsiTheme="minorAscii" w:cstheme="minorAscii"/>
          <w:b w:val="1"/>
          <w:bCs w:val="1"/>
          <w:i w:val="0"/>
          <w:iCs w:val="0"/>
          <w:sz w:val="22"/>
          <w:szCs w:val="22"/>
          <w:u w:val="single"/>
        </w:rPr>
        <w:t>not</w:t>
      </w:r>
      <w:r w:rsidRPr="2AC15FE2" w:rsidR="0046440F">
        <w:rPr>
          <w:rFonts w:ascii="Calibri" w:hAnsi="Calibri" w:cs="Calibri" w:asciiTheme="minorAscii" w:hAnsiTheme="minorAscii" w:cstheme="minorAscii"/>
          <w:b w:val="1"/>
          <w:bCs w:val="1"/>
          <w:i w:val="0"/>
          <w:iCs w:val="0"/>
          <w:sz w:val="22"/>
          <w:szCs w:val="22"/>
        </w:rPr>
        <w:t xml:space="preserve"> available for conferences during student arrival</w:t>
      </w:r>
      <w:r w:rsidRPr="2AC15FE2" w:rsidR="00FC77F8">
        <w:rPr>
          <w:rFonts w:ascii="Calibri" w:hAnsi="Calibri" w:cs="Calibri" w:asciiTheme="minorAscii" w:hAnsiTheme="minorAscii" w:cstheme="minorAscii"/>
          <w:b w:val="1"/>
          <w:bCs w:val="1"/>
          <w:i w:val="0"/>
          <w:iCs w:val="0"/>
          <w:sz w:val="22"/>
          <w:szCs w:val="22"/>
        </w:rPr>
        <w:t xml:space="preserve"> (9:0</w:t>
      </w:r>
      <w:r w:rsidRPr="2AC15FE2" w:rsidR="00AE13BD">
        <w:rPr>
          <w:rFonts w:ascii="Calibri" w:hAnsi="Calibri" w:cs="Calibri" w:asciiTheme="minorAscii" w:hAnsiTheme="minorAscii" w:cstheme="minorAscii"/>
          <w:b w:val="1"/>
          <w:bCs w:val="1"/>
          <w:i w:val="0"/>
          <w:iCs w:val="0"/>
          <w:sz w:val="22"/>
          <w:szCs w:val="22"/>
        </w:rPr>
        <w:t>0 – 9:45</w:t>
      </w:r>
      <w:r w:rsidRPr="2AC15FE2" w:rsidR="00FC77F8">
        <w:rPr>
          <w:rFonts w:ascii="Calibri" w:hAnsi="Calibri" w:cs="Calibri" w:asciiTheme="minorAscii" w:hAnsiTheme="minorAscii" w:cstheme="minorAscii"/>
          <w:b w:val="1"/>
          <w:bCs w:val="1"/>
          <w:i w:val="0"/>
          <w:iCs w:val="0"/>
          <w:sz w:val="22"/>
          <w:szCs w:val="22"/>
        </w:rPr>
        <w:t>)</w:t>
      </w:r>
      <w:r w:rsidRPr="2AC15FE2" w:rsidR="00921D77">
        <w:rPr>
          <w:rFonts w:ascii="Calibri" w:hAnsi="Calibri" w:cs="Calibri" w:asciiTheme="minorAscii" w:hAnsiTheme="minorAscii" w:cstheme="minorAscii"/>
          <w:b w:val="1"/>
          <w:bCs w:val="1"/>
          <w:i w:val="0"/>
          <w:iCs w:val="0"/>
          <w:sz w:val="22"/>
          <w:szCs w:val="22"/>
        </w:rPr>
        <w:t>,</w:t>
      </w:r>
      <w:r w:rsidRPr="2AC15FE2" w:rsidR="0046440F">
        <w:rPr>
          <w:rFonts w:ascii="Calibri" w:hAnsi="Calibri" w:cs="Calibri" w:asciiTheme="minorAscii" w:hAnsiTheme="minorAscii" w:cstheme="minorAscii"/>
          <w:b w:val="1"/>
          <w:bCs w:val="1"/>
          <w:i w:val="0"/>
          <w:iCs w:val="0"/>
          <w:sz w:val="22"/>
          <w:szCs w:val="22"/>
        </w:rPr>
        <w:t xml:space="preserve"> dismissal</w:t>
      </w:r>
      <w:r w:rsidRPr="2AC15FE2" w:rsidR="00FC77F8">
        <w:rPr>
          <w:rFonts w:ascii="Calibri" w:hAnsi="Calibri" w:cs="Calibri" w:asciiTheme="minorAscii" w:hAnsiTheme="minorAscii" w:cstheme="minorAscii"/>
          <w:b w:val="1"/>
          <w:bCs w:val="1"/>
          <w:i w:val="0"/>
          <w:iCs w:val="0"/>
          <w:sz w:val="22"/>
          <w:szCs w:val="22"/>
        </w:rPr>
        <w:t xml:space="preserve"> (3:30 – 4:00) </w:t>
      </w:r>
      <w:r w:rsidRPr="2AC15FE2" w:rsidR="0046440F">
        <w:rPr>
          <w:rFonts w:ascii="Calibri" w:hAnsi="Calibri" w:cs="Calibri" w:asciiTheme="minorAscii" w:hAnsiTheme="minorAscii" w:cstheme="minorAscii"/>
          <w:b w:val="1"/>
          <w:bCs w:val="1"/>
          <w:i w:val="0"/>
          <w:iCs w:val="0"/>
          <w:sz w:val="22"/>
          <w:szCs w:val="22"/>
        </w:rPr>
        <w:t>o</w:t>
      </w:r>
      <w:r w:rsidRPr="2AC15FE2" w:rsidR="00921D77">
        <w:rPr>
          <w:rFonts w:ascii="Calibri" w:hAnsi="Calibri" w:cs="Calibri" w:asciiTheme="minorAscii" w:hAnsiTheme="minorAscii" w:cstheme="minorAscii"/>
          <w:b w:val="1"/>
          <w:bCs w:val="1"/>
          <w:i w:val="0"/>
          <w:iCs w:val="0"/>
          <w:sz w:val="22"/>
          <w:szCs w:val="22"/>
        </w:rPr>
        <w:t>r during lunch periods (</w:t>
      </w:r>
      <w:r w:rsidRPr="2AC15FE2" w:rsidR="00FC77F8">
        <w:rPr>
          <w:rFonts w:ascii="Calibri" w:hAnsi="Calibri" w:cs="Calibri" w:asciiTheme="minorAscii" w:hAnsiTheme="minorAscii" w:cstheme="minorAscii"/>
          <w:b w:val="1"/>
          <w:bCs w:val="1"/>
          <w:i w:val="0"/>
          <w:iCs w:val="0"/>
          <w:sz w:val="22"/>
          <w:szCs w:val="22"/>
        </w:rPr>
        <w:t>12:00 – 2:20</w:t>
      </w:r>
      <w:r w:rsidRPr="2AC15FE2" w:rsidR="00921D77">
        <w:rPr>
          <w:rFonts w:ascii="Calibri" w:hAnsi="Calibri" w:cs="Calibri" w:asciiTheme="minorAscii" w:hAnsiTheme="minorAscii" w:cstheme="minorAscii"/>
          <w:b w:val="1"/>
          <w:bCs w:val="1"/>
          <w:i w:val="0"/>
          <w:iCs w:val="0"/>
          <w:sz w:val="22"/>
          <w:szCs w:val="22"/>
        </w:rPr>
        <w:t xml:space="preserve"> </w:t>
      </w:r>
      <w:r w:rsidRPr="2AC15FE2" w:rsidR="0046440F">
        <w:rPr>
          <w:rFonts w:ascii="Calibri" w:hAnsi="Calibri" w:cs="Calibri" w:asciiTheme="minorAscii" w:hAnsiTheme="minorAscii" w:cstheme="minorAscii"/>
          <w:b w:val="1"/>
          <w:bCs w:val="1"/>
          <w:i w:val="0"/>
          <w:iCs w:val="0"/>
          <w:sz w:val="22"/>
          <w:szCs w:val="22"/>
        </w:rPr>
        <w:t>pm)</w:t>
      </w:r>
      <w:r w:rsidRPr="2AC15FE2" w:rsidR="0046440F">
        <w:rPr>
          <w:rFonts w:ascii="Calibri" w:hAnsi="Calibri" w:cs="Calibri" w:asciiTheme="minorAscii" w:hAnsiTheme="minorAscii" w:cstheme="minorAscii"/>
          <w:b w:val="1"/>
          <w:bCs w:val="1"/>
          <w:i w:val="0"/>
          <w:iCs w:val="0"/>
          <w:sz w:val="22"/>
          <w:szCs w:val="22"/>
        </w:rPr>
        <w:t>.</w:t>
      </w:r>
      <w:r w:rsidRPr="2AC15FE2" w:rsidR="004B0AA3">
        <w:rPr>
          <w:rFonts w:ascii="Calibri" w:hAnsi="Calibri" w:cs="Calibri" w:asciiTheme="minorAscii" w:hAnsiTheme="minorAscii" w:cstheme="minorAscii"/>
          <w:b w:val="1"/>
          <w:bCs w:val="1"/>
          <w:i w:val="0"/>
          <w:iCs w:val="0"/>
          <w:sz w:val="22"/>
          <w:szCs w:val="22"/>
        </w:rPr>
        <w:t xml:space="preserve">  </w:t>
      </w:r>
      <w:r w:rsidRPr="2AC15FE2" w:rsidR="00FC77F8">
        <w:rPr>
          <w:rFonts w:ascii="Calibri" w:hAnsi="Calibri" w:cs="Calibri" w:asciiTheme="minorAscii" w:hAnsiTheme="minorAscii" w:cstheme="minorAscii"/>
          <w:b w:val="1"/>
          <w:bCs w:val="1"/>
          <w:i w:val="0"/>
          <w:iCs w:val="0"/>
          <w:sz w:val="22"/>
          <w:szCs w:val="22"/>
        </w:rPr>
        <w:t xml:space="preserve">An administrator meeting request must be </w:t>
      </w:r>
      <w:r w:rsidRPr="2AC15FE2" w:rsidR="00586162">
        <w:rPr>
          <w:rFonts w:ascii="Calibri" w:hAnsi="Calibri" w:cs="Calibri" w:asciiTheme="minorAscii" w:hAnsiTheme="minorAscii" w:cstheme="minorAscii"/>
          <w:b w:val="1"/>
          <w:bCs w:val="1"/>
          <w:i w:val="0"/>
          <w:iCs w:val="0"/>
          <w:sz w:val="22"/>
          <w:szCs w:val="22"/>
        </w:rPr>
        <w:t xml:space="preserve">made with Ms. </w:t>
      </w:r>
      <w:r w:rsidRPr="2AC15FE2" w:rsidR="007C4E4C">
        <w:rPr>
          <w:rFonts w:ascii="Calibri" w:hAnsi="Calibri" w:cs="Calibri" w:asciiTheme="minorAscii" w:hAnsiTheme="minorAscii" w:cstheme="minorAscii"/>
          <w:b w:val="1"/>
          <w:bCs w:val="1"/>
          <w:i w:val="0"/>
          <w:iCs w:val="0"/>
          <w:sz w:val="22"/>
          <w:szCs w:val="22"/>
        </w:rPr>
        <w:t>Lewis</w:t>
      </w:r>
      <w:r w:rsidRPr="2AC15FE2" w:rsidR="00FC77F8">
        <w:rPr>
          <w:rFonts w:ascii="Calibri" w:hAnsi="Calibri" w:cs="Calibri" w:asciiTheme="minorAscii" w:hAnsiTheme="minorAscii" w:cstheme="minorAscii"/>
          <w:b w:val="1"/>
          <w:bCs w:val="1"/>
          <w:i w:val="0"/>
          <w:iCs w:val="0"/>
          <w:sz w:val="22"/>
          <w:szCs w:val="22"/>
        </w:rPr>
        <w:t xml:space="preserve"> in the main office</w:t>
      </w:r>
      <w:r w:rsidRPr="2AC15FE2" w:rsidR="00FC77F8">
        <w:rPr>
          <w:rFonts w:ascii="Calibri" w:hAnsi="Calibri" w:cs="Calibri" w:asciiTheme="minorAscii" w:hAnsiTheme="minorAscii" w:cstheme="minorAscii"/>
          <w:b w:val="1"/>
          <w:bCs w:val="1"/>
          <w:i w:val="0"/>
          <w:iCs w:val="0"/>
          <w:sz w:val="22"/>
          <w:szCs w:val="22"/>
        </w:rPr>
        <w:t xml:space="preserve">.  </w:t>
      </w:r>
    </w:p>
    <w:p w:rsidRPr="006C5480" w:rsidR="00B22BBB" w:rsidP="00E115FA" w:rsidRDefault="00B22BBB" w14:paraId="7F1BB003" w14:textId="5E14151F">
      <w:pPr>
        <w:shd w:val="clear" w:color="auto" w:fill="FFFFFF"/>
        <w:rPr>
          <w:rFonts w:asciiTheme="minorHAnsi" w:hAnsiTheme="minorHAnsi" w:cstheme="minorHAnsi"/>
          <w:b/>
          <w:sz w:val="22"/>
          <w:szCs w:val="22"/>
        </w:rPr>
      </w:pPr>
      <w:r w:rsidRPr="006C5480">
        <w:rPr>
          <w:rFonts w:asciiTheme="minorHAnsi" w:hAnsiTheme="minorHAnsi" w:cstheme="minorHAnsi"/>
          <w:b/>
          <w:sz w:val="22"/>
          <w:szCs w:val="22"/>
        </w:rPr>
        <w:t>EARLY DISMISSAL</w:t>
      </w:r>
    </w:p>
    <w:p w:rsidRPr="006C5480" w:rsidR="00F3134B" w:rsidP="005220CF" w:rsidRDefault="00921D77" w14:paraId="2CC61D26" w14:textId="6677E684">
      <w:pPr>
        <w:pStyle w:val="Heading1"/>
        <w:shd w:val="clear" w:color="auto" w:fill="FFFFFF"/>
        <w:jc w:val="left"/>
        <w:rPr>
          <w:rFonts w:asciiTheme="minorHAnsi" w:hAnsiTheme="minorHAnsi" w:cstheme="minorHAnsi"/>
          <w:b w:val="0"/>
          <w:bCs w:val="0"/>
          <w:i w:val="0"/>
          <w:color w:val="000000"/>
          <w:sz w:val="22"/>
          <w:szCs w:val="22"/>
        </w:rPr>
      </w:pPr>
      <w:r w:rsidRPr="006C5480">
        <w:rPr>
          <w:rFonts w:asciiTheme="minorHAnsi" w:hAnsiTheme="minorHAnsi" w:cstheme="minorHAnsi"/>
          <w:b w:val="0"/>
          <w:i w:val="0"/>
          <w:sz w:val="22"/>
          <w:szCs w:val="22"/>
        </w:rPr>
        <w:t>Please keep in mind, students attend school for only 6 ½ hours each day.</w:t>
      </w:r>
      <w:r w:rsidRPr="006C5480">
        <w:rPr>
          <w:rFonts w:asciiTheme="minorHAnsi" w:hAnsiTheme="minorHAnsi" w:cstheme="minorHAnsi"/>
          <w:i w:val="0"/>
          <w:sz w:val="22"/>
          <w:szCs w:val="22"/>
        </w:rPr>
        <w:t xml:space="preserve">  </w:t>
      </w:r>
      <w:r w:rsidRPr="006C5480">
        <w:rPr>
          <w:rFonts w:asciiTheme="minorHAnsi" w:hAnsiTheme="minorHAnsi" w:cstheme="minorHAnsi"/>
          <w:b w:val="0"/>
          <w:i w:val="0"/>
          <w:sz w:val="22"/>
          <w:szCs w:val="22"/>
        </w:rPr>
        <w:t xml:space="preserve">We at </w:t>
      </w:r>
      <w:r w:rsidRPr="006C5480" w:rsidR="00FC77F8">
        <w:rPr>
          <w:rFonts w:asciiTheme="minorHAnsi" w:hAnsiTheme="minorHAnsi" w:cstheme="minorHAnsi"/>
          <w:b w:val="0"/>
          <w:i w:val="0"/>
          <w:sz w:val="22"/>
          <w:szCs w:val="22"/>
        </w:rPr>
        <w:t>Charles Dickens School</w:t>
      </w:r>
      <w:r w:rsidRPr="006C5480">
        <w:rPr>
          <w:rFonts w:asciiTheme="minorHAnsi" w:hAnsiTheme="minorHAnsi" w:cstheme="minorHAnsi"/>
          <w:b w:val="0"/>
          <w:i w:val="0"/>
          <w:sz w:val="22"/>
          <w:szCs w:val="22"/>
        </w:rPr>
        <w:t xml:space="preserve"> value education and the instruction that takes place during the school day and will not per</w:t>
      </w:r>
      <w:r w:rsidRPr="006C5480" w:rsidR="00FC77F8">
        <w:rPr>
          <w:rFonts w:asciiTheme="minorHAnsi" w:hAnsiTheme="minorHAnsi" w:cstheme="minorHAnsi"/>
          <w:b w:val="0"/>
          <w:i w:val="0"/>
          <w:sz w:val="22"/>
          <w:szCs w:val="22"/>
        </w:rPr>
        <w:t>mit students to leave before 3:5</w:t>
      </w:r>
      <w:r w:rsidRPr="006C5480">
        <w:rPr>
          <w:rFonts w:asciiTheme="minorHAnsi" w:hAnsiTheme="minorHAnsi" w:cstheme="minorHAnsi"/>
          <w:b w:val="0"/>
          <w:i w:val="0"/>
          <w:sz w:val="22"/>
          <w:szCs w:val="22"/>
        </w:rPr>
        <w:t xml:space="preserve">0 p.m. </w:t>
      </w:r>
      <w:r w:rsidRPr="006C5480" w:rsidR="00C5657E">
        <w:rPr>
          <w:rFonts w:asciiTheme="minorHAnsi" w:hAnsiTheme="minorHAnsi" w:cstheme="minorHAnsi"/>
          <w:b w:val="0"/>
          <w:i w:val="0"/>
          <w:sz w:val="22"/>
          <w:szCs w:val="22"/>
        </w:rPr>
        <w:t xml:space="preserve">except </w:t>
      </w:r>
      <w:proofErr w:type="gramStart"/>
      <w:r w:rsidRPr="006C5480" w:rsidR="00F3134B">
        <w:rPr>
          <w:rFonts w:asciiTheme="minorHAnsi" w:hAnsiTheme="minorHAnsi" w:cstheme="minorHAnsi"/>
          <w:i w:val="0"/>
          <w:sz w:val="22"/>
          <w:szCs w:val="22"/>
        </w:rPr>
        <w:t>for</w:t>
      </w:r>
      <w:proofErr w:type="gramEnd"/>
      <w:r w:rsidRPr="006C5480" w:rsidR="00C5657E">
        <w:rPr>
          <w:rFonts w:asciiTheme="minorHAnsi" w:hAnsiTheme="minorHAnsi" w:cstheme="minorHAnsi"/>
          <w:i w:val="0"/>
          <w:sz w:val="22"/>
          <w:szCs w:val="22"/>
        </w:rPr>
        <w:t xml:space="preserve"> extreme emergency.  </w:t>
      </w:r>
      <w:r w:rsidRPr="006C5480" w:rsidR="00B22BBB">
        <w:rPr>
          <w:rFonts w:asciiTheme="minorHAnsi" w:hAnsiTheme="minorHAnsi" w:cstheme="minorHAnsi"/>
          <w:b w:val="0"/>
          <w:i w:val="0"/>
          <w:sz w:val="22"/>
          <w:szCs w:val="22"/>
        </w:rPr>
        <w:t>Parents who repeatedly pick their child up early from school may be reported to</w:t>
      </w:r>
      <w:r w:rsidR="00F71E5F">
        <w:rPr>
          <w:rFonts w:asciiTheme="minorHAnsi" w:hAnsiTheme="minorHAnsi" w:cstheme="minorHAnsi"/>
          <w:b w:val="0"/>
          <w:i w:val="0"/>
          <w:sz w:val="22"/>
          <w:szCs w:val="22"/>
        </w:rPr>
        <w:t xml:space="preserve"> the</w:t>
      </w:r>
      <w:r w:rsidRPr="006C5480" w:rsidR="00B22BBB">
        <w:rPr>
          <w:rFonts w:asciiTheme="minorHAnsi" w:hAnsiTheme="minorHAnsi" w:cstheme="minorHAnsi"/>
          <w:b w:val="0"/>
          <w:i w:val="0"/>
          <w:sz w:val="22"/>
          <w:szCs w:val="22"/>
        </w:rPr>
        <w:t xml:space="preserve"> Department of Children and Family Services. </w:t>
      </w:r>
      <w:r w:rsidRPr="006C5480">
        <w:rPr>
          <w:rFonts w:asciiTheme="minorHAnsi" w:hAnsiTheme="minorHAnsi" w:cstheme="minorHAnsi"/>
          <w:b w:val="0"/>
          <w:i w:val="0"/>
          <w:sz w:val="22"/>
          <w:szCs w:val="22"/>
        </w:rPr>
        <w:t xml:space="preserve">According to </w:t>
      </w:r>
      <w:r w:rsidRPr="006C5480" w:rsidR="00C5657E">
        <w:rPr>
          <w:rFonts w:asciiTheme="minorHAnsi" w:hAnsiTheme="minorHAnsi" w:cstheme="minorHAnsi"/>
          <w:b w:val="0"/>
          <w:i w:val="0"/>
          <w:sz w:val="22"/>
          <w:szCs w:val="22"/>
        </w:rPr>
        <w:t>the Ohio Department of Education t</w:t>
      </w:r>
      <w:r w:rsidRPr="006C5480" w:rsidR="00F3134B">
        <w:rPr>
          <w:rFonts w:asciiTheme="minorHAnsi" w:hAnsiTheme="minorHAnsi" w:cstheme="minorHAnsi"/>
          <w:b w:val="0"/>
          <w:i w:val="0"/>
          <w:color w:val="000000"/>
          <w:sz w:val="22"/>
          <w:szCs w:val="22"/>
        </w:rPr>
        <w:t xml:space="preserve">raditional school districts </w:t>
      </w:r>
      <w:r w:rsidRPr="006C5480" w:rsidR="00C5657E">
        <w:rPr>
          <w:rFonts w:asciiTheme="minorHAnsi" w:hAnsiTheme="minorHAnsi" w:cstheme="minorHAnsi"/>
          <w:b w:val="0"/>
          <w:i w:val="0"/>
          <w:color w:val="000000"/>
          <w:sz w:val="22"/>
          <w:szCs w:val="22"/>
        </w:rPr>
        <w:t>must comply with minimum hours of instruction instead of a minimum number of school days each year. Just think …every minute you take your child out of school early or get them to school late is counted against their attendance and they are also missing valuable educational time.</w:t>
      </w:r>
    </w:p>
    <w:p w:rsidRPr="006C5480" w:rsidR="00172E50" w:rsidP="00E115FA" w:rsidRDefault="00172E50" w14:paraId="4758F3FA" w14:textId="77777777">
      <w:pPr>
        <w:pStyle w:val="BodyText"/>
        <w:jc w:val="left"/>
        <w:rPr>
          <w:rFonts w:asciiTheme="minorHAnsi" w:hAnsiTheme="minorHAnsi" w:cstheme="minorHAnsi"/>
          <w:b/>
          <w:bCs/>
          <w:i w:val="0"/>
          <w:sz w:val="22"/>
          <w:szCs w:val="22"/>
        </w:rPr>
      </w:pPr>
    </w:p>
    <w:p w:rsidRPr="006C5480" w:rsidR="004B0AA3" w:rsidP="00E115FA" w:rsidRDefault="004B0AA3" w14:paraId="3A948800" w14:textId="58B976EC">
      <w:pPr>
        <w:pStyle w:val="BodyText"/>
        <w:jc w:val="left"/>
        <w:rPr>
          <w:rFonts w:asciiTheme="minorHAnsi" w:hAnsiTheme="minorHAnsi" w:cstheme="minorHAnsi"/>
          <w:b/>
          <w:bCs/>
          <w:i w:val="0"/>
          <w:sz w:val="22"/>
          <w:szCs w:val="22"/>
        </w:rPr>
      </w:pPr>
      <w:r w:rsidRPr="006C5480">
        <w:rPr>
          <w:rFonts w:asciiTheme="minorHAnsi" w:hAnsiTheme="minorHAnsi" w:cstheme="minorHAnsi"/>
          <w:b/>
          <w:bCs/>
          <w:i w:val="0"/>
          <w:sz w:val="22"/>
          <w:szCs w:val="22"/>
        </w:rPr>
        <w:t>TELEPHONE USE</w:t>
      </w:r>
    </w:p>
    <w:p w:rsidR="00100FCA" w:rsidP="00100FCA" w:rsidRDefault="004B0AA3" w14:paraId="62196DE3" w14:textId="77777777">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 xml:space="preserve">Telephones are for school business only.  They are not to be used by students except in an extreme emergency.  Students may not use phones to call home for homework, lunch, etc.  We do realize that emergencies may arise which require you to call and speak to your child.  During the academic day, students will not be called to receive a phone call unless it is for an extreme emergency.  We are sure you understand our desire to limit the number of distractions throughout the academic day.  </w:t>
      </w:r>
    </w:p>
    <w:p w:rsidRPr="00100FCA" w:rsidR="003F7A05" w:rsidP="00100FCA" w:rsidRDefault="00D84116" w14:paraId="4C8DBF86" w14:textId="58DE4567">
      <w:pPr>
        <w:pStyle w:val="BodyText"/>
        <w:jc w:val="left"/>
        <w:rPr>
          <w:rFonts w:asciiTheme="minorHAnsi" w:hAnsiTheme="minorHAnsi" w:cstheme="minorHAnsi"/>
          <w:i w:val="0"/>
          <w:sz w:val="22"/>
          <w:szCs w:val="22"/>
        </w:rPr>
      </w:pPr>
      <w:r w:rsidRPr="006C5480">
        <w:rPr>
          <w:rFonts w:asciiTheme="minorHAnsi" w:hAnsiTheme="minorHAnsi" w:cstheme="minorHAnsi"/>
          <w:b/>
          <w:bCs/>
          <w:i w:val="0"/>
          <w:sz w:val="22"/>
          <w:szCs w:val="22"/>
        </w:rPr>
        <w:t>HOMEWORK</w:t>
      </w:r>
    </w:p>
    <w:p w:rsidRPr="006C5480" w:rsidR="00D84116" w:rsidRDefault="00D84116" w14:paraId="74F94A9F" w14:textId="1941869E">
      <w:pPr>
        <w:pStyle w:val="BodyText"/>
        <w:rPr>
          <w:rFonts w:asciiTheme="minorHAnsi" w:hAnsiTheme="minorHAnsi" w:cstheme="minorHAnsi"/>
          <w:bCs/>
          <w:i w:val="0"/>
          <w:sz w:val="22"/>
          <w:szCs w:val="22"/>
        </w:rPr>
      </w:pPr>
      <w:r w:rsidRPr="006C5480">
        <w:rPr>
          <w:rFonts w:asciiTheme="minorHAnsi" w:hAnsiTheme="minorHAnsi" w:cstheme="minorHAnsi"/>
          <w:bCs/>
          <w:i w:val="0"/>
          <w:sz w:val="22"/>
          <w:szCs w:val="22"/>
        </w:rPr>
        <w:t xml:space="preserve">Students at </w:t>
      </w:r>
      <w:r w:rsidRPr="0084687B">
        <w:rPr>
          <w:rFonts w:asciiTheme="minorHAnsi" w:hAnsiTheme="minorHAnsi" w:cstheme="minorHAnsi"/>
          <w:bCs/>
          <w:i w:val="0"/>
          <w:sz w:val="22"/>
          <w:szCs w:val="22"/>
        </w:rPr>
        <w:t>every</w:t>
      </w:r>
      <w:r w:rsidRPr="006C5480" w:rsidR="00C566DE">
        <w:rPr>
          <w:rFonts w:asciiTheme="minorHAnsi" w:hAnsiTheme="minorHAnsi" w:cstheme="minorHAnsi"/>
          <w:bCs/>
          <w:i w:val="0"/>
          <w:sz w:val="22"/>
          <w:szCs w:val="22"/>
        </w:rPr>
        <w:t xml:space="preserve"> </w:t>
      </w:r>
      <w:r w:rsidRPr="006C5480">
        <w:rPr>
          <w:rFonts w:asciiTheme="minorHAnsi" w:hAnsiTheme="minorHAnsi" w:cstheme="minorHAnsi"/>
          <w:bCs/>
          <w:i w:val="0"/>
          <w:sz w:val="22"/>
          <w:szCs w:val="22"/>
        </w:rPr>
        <w:t xml:space="preserve">grade level will be assigned homework at least 4 nights a week.  Please </w:t>
      </w:r>
      <w:r w:rsidRPr="006C5480" w:rsidR="00C05360">
        <w:rPr>
          <w:rFonts w:asciiTheme="minorHAnsi" w:hAnsiTheme="minorHAnsi" w:cstheme="minorHAnsi"/>
          <w:bCs/>
          <w:i w:val="0"/>
          <w:sz w:val="22"/>
          <w:szCs w:val="22"/>
        </w:rPr>
        <w:t>monitor</w:t>
      </w:r>
      <w:r w:rsidRPr="006C5480">
        <w:rPr>
          <w:rFonts w:asciiTheme="minorHAnsi" w:hAnsiTheme="minorHAnsi" w:cstheme="minorHAnsi"/>
          <w:bCs/>
          <w:i w:val="0"/>
          <w:sz w:val="22"/>
          <w:szCs w:val="22"/>
        </w:rPr>
        <w:t xml:space="preserve"> </w:t>
      </w:r>
      <w:r w:rsidRPr="006C5480" w:rsidR="00304777">
        <w:rPr>
          <w:rFonts w:asciiTheme="minorHAnsi" w:hAnsiTheme="minorHAnsi" w:cstheme="minorHAnsi"/>
          <w:bCs/>
          <w:i w:val="0"/>
          <w:sz w:val="22"/>
          <w:szCs w:val="22"/>
        </w:rPr>
        <w:t xml:space="preserve">completion of homework </w:t>
      </w:r>
      <w:r w:rsidRPr="006C5480" w:rsidR="00C404BB">
        <w:rPr>
          <w:rFonts w:asciiTheme="minorHAnsi" w:hAnsiTheme="minorHAnsi" w:cstheme="minorHAnsi"/>
          <w:bCs/>
          <w:i w:val="0"/>
          <w:sz w:val="22"/>
          <w:szCs w:val="22"/>
        </w:rPr>
        <w:t>daily</w:t>
      </w:r>
      <w:r w:rsidRPr="006C5480">
        <w:rPr>
          <w:rFonts w:asciiTheme="minorHAnsi" w:hAnsiTheme="minorHAnsi" w:cstheme="minorHAnsi"/>
          <w:bCs/>
          <w:i w:val="0"/>
          <w:sz w:val="22"/>
          <w:szCs w:val="22"/>
        </w:rPr>
        <w:t>.</w:t>
      </w:r>
    </w:p>
    <w:p w:rsidRPr="006C5480" w:rsidR="003F7A05" w:rsidRDefault="003F7A05" w14:paraId="1AB0B8E4" w14:textId="77777777">
      <w:pPr>
        <w:pStyle w:val="BodyText"/>
        <w:rPr>
          <w:rFonts w:asciiTheme="minorHAnsi" w:hAnsiTheme="minorHAnsi" w:cstheme="minorHAnsi"/>
          <w:bCs/>
          <w:i w:val="0"/>
          <w:sz w:val="22"/>
          <w:szCs w:val="22"/>
        </w:rPr>
      </w:pPr>
    </w:p>
    <w:p w:rsidRPr="006C5480" w:rsidR="004B0AA3" w:rsidRDefault="004B0AA3" w14:paraId="08B1B183" w14:textId="311F057D">
      <w:pPr>
        <w:pStyle w:val="BodyText"/>
        <w:rPr>
          <w:rFonts w:asciiTheme="minorHAnsi" w:hAnsiTheme="minorHAnsi" w:cstheme="minorHAnsi"/>
          <w:b/>
          <w:bCs/>
          <w:i w:val="0"/>
          <w:sz w:val="22"/>
          <w:szCs w:val="22"/>
        </w:rPr>
      </w:pPr>
      <w:r w:rsidRPr="006C5480">
        <w:rPr>
          <w:rFonts w:asciiTheme="minorHAnsi" w:hAnsiTheme="minorHAnsi" w:cstheme="minorHAnsi"/>
          <w:b/>
          <w:bCs/>
          <w:i w:val="0"/>
          <w:sz w:val="22"/>
          <w:szCs w:val="22"/>
        </w:rPr>
        <w:t>NURSE</w:t>
      </w:r>
    </w:p>
    <w:p w:rsidRPr="006C5480" w:rsidR="00BD2DF2" w:rsidP="5C5178E8" w:rsidRDefault="00304777" w14:paraId="23F3A849" w14:textId="7BFCDFBF">
      <w:pPr>
        <w:pStyle w:val="BodyText"/>
        <w:rPr>
          <w:rFonts w:ascii="Calibri" w:hAnsi="Calibri" w:cs="Calibri" w:asciiTheme="minorAscii" w:hAnsiTheme="minorAscii" w:cstheme="minorAscii"/>
          <w:i w:val="0"/>
          <w:iCs w:val="0"/>
          <w:sz w:val="22"/>
          <w:szCs w:val="22"/>
        </w:rPr>
      </w:pPr>
      <w:r w:rsidRPr="5C5178E8" w:rsidR="1E4612C2">
        <w:rPr>
          <w:rFonts w:ascii="Calibri" w:hAnsi="Calibri" w:cs="Calibri" w:asciiTheme="minorAscii" w:hAnsiTheme="minorAscii" w:cstheme="minorAscii"/>
          <w:i w:val="0"/>
          <w:iCs w:val="0"/>
          <w:sz w:val="22"/>
          <w:szCs w:val="22"/>
        </w:rPr>
        <w:t xml:space="preserve">Charles Dickens </w:t>
      </w:r>
      <w:r w:rsidRPr="5C5178E8" w:rsidR="06195D85">
        <w:rPr>
          <w:rFonts w:ascii="Calibri" w:hAnsi="Calibri" w:cs="Calibri" w:asciiTheme="minorAscii" w:hAnsiTheme="minorAscii" w:cstheme="minorAscii"/>
          <w:i w:val="0"/>
          <w:iCs w:val="0"/>
          <w:sz w:val="22"/>
          <w:szCs w:val="22"/>
        </w:rPr>
        <w:t>School</w:t>
      </w:r>
      <w:r w:rsidRPr="5C5178E8" w:rsidR="1E4612C2">
        <w:rPr>
          <w:rFonts w:ascii="Calibri" w:hAnsi="Calibri" w:cs="Calibri" w:asciiTheme="minorAscii" w:hAnsiTheme="minorAscii" w:cstheme="minorAscii"/>
          <w:i w:val="0"/>
          <w:iCs w:val="0"/>
          <w:sz w:val="22"/>
          <w:szCs w:val="22"/>
        </w:rPr>
        <w:t xml:space="preserve"> has</w:t>
      </w:r>
      <w:r w:rsidRPr="5C5178E8" w:rsidR="383CEF12">
        <w:rPr>
          <w:rFonts w:ascii="Calibri" w:hAnsi="Calibri" w:cs="Calibri" w:asciiTheme="minorAscii" w:hAnsiTheme="minorAscii" w:cstheme="minorAscii"/>
          <w:i w:val="0"/>
          <w:iCs w:val="0"/>
          <w:sz w:val="22"/>
          <w:szCs w:val="22"/>
        </w:rPr>
        <w:t xml:space="preserve"> a nurse every day</w:t>
      </w:r>
      <w:r w:rsidRPr="5C5178E8" w:rsidR="221CD550">
        <w:rPr>
          <w:rFonts w:ascii="Calibri" w:hAnsi="Calibri" w:cs="Calibri" w:asciiTheme="minorAscii" w:hAnsiTheme="minorAscii" w:cstheme="minorAscii"/>
          <w:i w:val="0"/>
          <w:iCs w:val="0"/>
          <w:sz w:val="22"/>
          <w:szCs w:val="22"/>
        </w:rPr>
        <w:t xml:space="preserve">. </w:t>
      </w:r>
      <w:r w:rsidRPr="5C5178E8" w:rsidR="06E0C3CF">
        <w:rPr>
          <w:rFonts w:ascii="Calibri" w:hAnsi="Calibri" w:cs="Calibri" w:asciiTheme="minorAscii" w:hAnsiTheme="minorAscii" w:cstheme="minorAscii"/>
          <w:i w:val="0"/>
          <w:iCs w:val="0"/>
          <w:sz w:val="22"/>
          <w:szCs w:val="22"/>
        </w:rPr>
        <w:t>If you know that your child is ill, please keep him/her at home, and notify the school by telephone of the illness.  Germs spread rapidly in a school setting, and we would like to keep our students as healthy as possible.  If a child gets sick during the school da</w:t>
      </w:r>
      <w:r w:rsidRPr="5C5178E8" w:rsidR="2AC041C2">
        <w:rPr>
          <w:rFonts w:ascii="Calibri" w:hAnsi="Calibri" w:cs="Calibri" w:asciiTheme="minorAscii" w:hAnsiTheme="minorAscii" w:cstheme="minorAscii"/>
          <w:i w:val="0"/>
          <w:iCs w:val="0"/>
          <w:sz w:val="22"/>
          <w:szCs w:val="22"/>
        </w:rPr>
        <w:t xml:space="preserve">y, </w:t>
      </w:r>
      <w:r w:rsidRPr="5C5178E8" w:rsidR="3102F1DF">
        <w:rPr>
          <w:rFonts w:ascii="Calibri" w:hAnsi="Calibri" w:cs="Calibri" w:asciiTheme="minorAscii" w:hAnsiTheme="minorAscii" w:cstheme="minorAscii"/>
          <w:i w:val="0"/>
          <w:iCs w:val="0"/>
          <w:sz w:val="22"/>
          <w:szCs w:val="22"/>
        </w:rPr>
        <w:t>it is important that your contact information is up to date so that the nurse can reach you.</w:t>
      </w:r>
    </w:p>
    <w:p w:rsidRPr="006C5480" w:rsidR="00264BE6" w:rsidRDefault="00264BE6" w14:paraId="558BCD1D" w14:textId="77777777">
      <w:pPr>
        <w:pStyle w:val="BodyText"/>
        <w:rPr>
          <w:rFonts w:asciiTheme="minorHAnsi" w:hAnsiTheme="minorHAnsi" w:cstheme="minorHAnsi"/>
          <w:b/>
          <w:i w:val="0"/>
          <w:sz w:val="22"/>
          <w:szCs w:val="22"/>
        </w:rPr>
      </w:pPr>
    </w:p>
    <w:p w:rsidRPr="006C5480" w:rsidR="00652693" w:rsidRDefault="00652693" w14:paraId="6F48AE25" w14:textId="76D3A99E">
      <w:pPr>
        <w:pStyle w:val="BodyText"/>
        <w:rPr>
          <w:rFonts w:asciiTheme="minorHAnsi" w:hAnsiTheme="minorHAnsi" w:cstheme="minorHAnsi"/>
          <w:b/>
          <w:i w:val="0"/>
          <w:sz w:val="22"/>
          <w:szCs w:val="22"/>
        </w:rPr>
      </w:pPr>
      <w:r w:rsidRPr="006C5480">
        <w:rPr>
          <w:rFonts w:asciiTheme="minorHAnsi" w:hAnsiTheme="minorHAnsi" w:cstheme="minorHAnsi"/>
          <w:b/>
          <w:i w:val="0"/>
          <w:sz w:val="22"/>
          <w:szCs w:val="22"/>
        </w:rPr>
        <w:t>BOOKS AND SUPPLIES</w:t>
      </w:r>
    </w:p>
    <w:p w:rsidRPr="006C5480" w:rsidR="00652693" w:rsidRDefault="00652693" w14:paraId="524DAEC3" w14:textId="273D063B">
      <w:pPr>
        <w:pStyle w:val="BodyText"/>
        <w:rPr>
          <w:rFonts w:asciiTheme="minorHAnsi" w:hAnsiTheme="minorHAnsi" w:cstheme="minorHAnsi"/>
          <w:i w:val="0"/>
          <w:sz w:val="22"/>
          <w:szCs w:val="22"/>
        </w:rPr>
      </w:pPr>
      <w:r w:rsidRPr="006C5480">
        <w:rPr>
          <w:rFonts w:asciiTheme="minorHAnsi" w:hAnsiTheme="minorHAnsi" w:cstheme="minorHAnsi"/>
          <w:i w:val="0"/>
          <w:sz w:val="22"/>
          <w:szCs w:val="22"/>
        </w:rPr>
        <w:t xml:space="preserve">All students are responsible for caring for their </w:t>
      </w:r>
      <w:r w:rsidRPr="006C5480" w:rsidR="00264BE6">
        <w:rPr>
          <w:rFonts w:asciiTheme="minorHAnsi" w:hAnsiTheme="minorHAnsi" w:cstheme="minorHAnsi"/>
          <w:b/>
          <w:i w:val="0"/>
          <w:sz w:val="22"/>
          <w:szCs w:val="22"/>
        </w:rPr>
        <w:t>laptop</w:t>
      </w:r>
      <w:r w:rsidRPr="006C5480" w:rsidR="00264BE6">
        <w:rPr>
          <w:rFonts w:asciiTheme="minorHAnsi" w:hAnsiTheme="minorHAnsi" w:cstheme="minorHAnsi"/>
          <w:i w:val="0"/>
          <w:sz w:val="22"/>
          <w:szCs w:val="22"/>
        </w:rPr>
        <w:t xml:space="preserve"> </w:t>
      </w:r>
      <w:r w:rsidRPr="006C5480">
        <w:rPr>
          <w:rFonts w:asciiTheme="minorHAnsi" w:hAnsiTheme="minorHAnsi" w:cstheme="minorHAnsi"/>
          <w:i w:val="0"/>
          <w:sz w:val="22"/>
          <w:szCs w:val="22"/>
        </w:rPr>
        <w:t xml:space="preserve">assigned class books, library books, and assignment notebooks.  Payment will be expected for damage and/or lost </w:t>
      </w:r>
      <w:r w:rsidRPr="006C5480" w:rsidR="00264BE6">
        <w:rPr>
          <w:rFonts w:asciiTheme="minorHAnsi" w:hAnsiTheme="minorHAnsi" w:cstheme="minorHAnsi"/>
          <w:i w:val="0"/>
          <w:sz w:val="22"/>
          <w:szCs w:val="22"/>
        </w:rPr>
        <w:t xml:space="preserve">laptops and </w:t>
      </w:r>
      <w:r w:rsidRPr="006C5480">
        <w:rPr>
          <w:rFonts w:asciiTheme="minorHAnsi" w:hAnsiTheme="minorHAnsi" w:cstheme="minorHAnsi"/>
          <w:i w:val="0"/>
          <w:sz w:val="22"/>
          <w:szCs w:val="22"/>
        </w:rPr>
        <w:t>books.</w:t>
      </w:r>
      <w:r w:rsidRPr="006C5480" w:rsidR="005535E9">
        <w:rPr>
          <w:rFonts w:asciiTheme="minorHAnsi" w:hAnsiTheme="minorHAnsi" w:cstheme="minorHAnsi"/>
          <w:i w:val="0"/>
          <w:sz w:val="22"/>
          <w:szCs w:val="22"/>
        </w:rPr>
        <w:t xml:space="preserve"> </w:t>
      </w:r>
      <w:r w:rsidRPr="006C5480">
        <w:rPr>
          <w:rFonts w:asciiTheme="minorHAnsi" w:hAnsiTheme="minorHAnsi" w:cstheme="minorHAnsi"/>
          <w:i w:val="0"/>
          <w:sz w:val="22"/>
          <w:szCs w:val="22"/>
        </w:rPr>
        <w:t xml:space="preserve">It is expected that all students </w:t>
      </w:r>
      <w:r w:rsidRPr="006C5480" w:rsidR="00C404BB">
        <w:rPr>
          <w:rFonts w:asciiTheme="minorHAnsi" w:hAnsiTheme="minorHAnsi" w:cstheme="minorHAnsi"/>
          <w:i w:val="0"/>
          <w:sz w:val="22"/>
          <w:szCs w:val="22"/>
        </w:rPr>
        <w:t xml:space="preserve">arrive at </w:t>
      </w:r>
      <w:r w:rsidRPr="006C5480">
        <w:rPr>
          <w:rFonts w:asciiTheme="minorHAnsi" w:hAnsiTheme="minorHAnsi" w:cstheme="minorHAnsi"/>
          <w:i w:val="0"/>
          <w:sz w:val="22"/>
          <w:szCs w:val="22"/>
        </w:rPr>
        <w:t xml:space="preserve">school </w:t>
      </w:r>
      <w:r w:rsidRPr="006C5480" w:rsidR="005220CF">
        <w:rPr>
          <w:rFonts w:asciiTheme="minorHAnsi" w:hAnsiTheme="minorHAnsi" w:cstheme="minorHAnsi"/>
          <w:i w:val="0"/>
          <w:sz w:val="22"/>
          <w:szCs w:val="22"/>
        </w:rPr>
        <w:t xml:space="preserve">with necessary supplies </w:t>
      </w:r>
      <w:r w:rsidRPr="006C5480">
        <w:rPr>
          <w:rFonts w:asciiTheme="minorHAnsi" w:hAnsiTheme="minorHAnsi" w:cstheme="minorHAnsi"/>
          <w:i w:val="0"/>
          <w:sz w:val="22"/>
          <w:szCs w:val="22"/>
        </w:rPr>
        <w:t xml:space="preserve">prepared to work. </w:t>
      </w:r>
    </w:p>
    <w:p w:rsidRPr="006C5480" w:rsidR="00864653" w:rsidRDefault="00864653" w14:paraId="09364948" w14:textId="77777777">
      <w:pPr>
        <w:pStyle w:val="BodyText"/>
        <w:jc w:val="center"/>
        <w:rPr>
          <w:rFonts w:asciiTheme="minorHAnsi" w:hAnsiTheme="minorHAnsi" w:cstheme="minorHAnsi"/>
          <w:b/>
          <w:bCs/>
          <w:i w:val="0"/>
          <w:sz w:val="22"/>
          <w:szCs w:val="22"/>
        </w:rPr>
      </w:pPr>
    </w:p>
    <w:p w:rsidRPr="006C5480" w:rsidR="00864653" w:rsidRDefault="00100FCA" w14:paraId="02A60BDA" w14:textId="049985C5">
      <w:pPr>
        <w:pStyle w:val="BodyText"/>
        <w:jc w:val="center"/>
        <w:rPr>
          <w:rFonts w:asciiTheme="minorHAnsi" w:hAnsiTheme="minorHAnsi" w:cstheme="minorHAnsi"/>
          <w:b/>
          <w:bCs/>
          <w:i w:val="0"/>
          <w:sz w:val="22"/>
          <w:szCs w:val="22"/>
        </w:rPr>
      </w:pPr>
      <w:r>
        <w:rPr>
          <w:rFonts w:asciiTheme="minorHAnsi" w:hAnsiTheme="minorHAnsi" w:cstheme="minorHAnsi"/>
          <w:b/>
          <w:bCs/>
          <w:i w:val="0"/>
          <w:sz w:val="22"/>
          <w:szCs w:val="22"/>
        </w:rPr>
        <w:br w:type="page"/>
      </w:r>
    </w:p>
    <w:p w:rsidRPr="00D207AF" w:rsidR="00264BE6" w:rsidP="0084687B" w:rsidRDefault="0084687B" w14:paraId="5047596A" w14:textId="464D0C5F">
      <w:pPr>
        <w:pStyle w:val="BodyText"/>
        <w:jc w:val="left"/>
        <w:rPr>
          <w:rFonts w:asciiTheme="minorHAnsi" w:hAnsiTheme="minorHAnsi" w:cstheme="minorHAnsi"/>
          <w:b/>
          <w:i w:val="0"/>
          <w:sz w:val="22"/>
          <w:szCs w:val="22"/>
        </w:rPr>
      </w:pPr>
      <w:r w:rsidRPr="00D207AF">
        <w:rPr>
          <w:rFonts w:asciiTheme="minorHAnsi" w:hAnsiTheme="minorHAnsi" w:cstheme="minorHAnsi"/>
          <w:b/>
          <w:i w:val="0"/>
          <w:sz w:val="22"/>
          <w:szCs w:val="22"/>
        </w:rPr>
        <w:t>P</w:t>
      </w:r>
      <w:r w:rsidR="00E20478">
        <w:rPr>
          <w:rFonts w:asciiTheme="minorHAnsi" w:hAnsiTheme="minorHAnsi" w:cstheme="minorHAnsi"/>
          <w:b/>
          <w:i w:val="0"/>
          <w:sz w:val="22"/>
          <w:szCs w:val="22"/>
        </w:rPr>
        <w:t xml:space="preserve">OSITIVE BEHAVIOR INTERVENTION AND SUPPORTS </w:t>
      </w:r>
      <w:r w:rsidRPr="00D207AF">
        <w:rPr>
          <w:rFonts w:asciiTheme="minorHAnsi" w:hAnsiTheme="minorHAnsi" w:cstheme="minorHAnsi"/>
          <w:b/>
          <w:i w:val="0"/>
          <w:sz w:val="22"/>
          <w:szCs w:val="22"/>
        </w:rPr>
        <w:t>(PBIS)</w:t>
      </w:r>
    </w:p>
    <w:p w:rsidRPr="006C5480" w:rsidR="00172E50" w:rsidP="00D207AF" w:rsidRDefault="00172E50" w14:paraId="579BED6E" w14:textId="77777777">
      <w:pPr>
        <w:pStyle w:val="BodyText"/>
        <w:rPr>
          <w:rFonts w:asciiTheme="minorHAnsi" w:hAnsiTheme="minorHAnsi" w:cstheme="minorHAnsi"/>
          <w:b/>
          <w:bCs/>
          <w:i w:val="0"/>
          <w:sz w:val="22"/>
          <w:szCs w:val="22"/>
        </w:rPr>
      </w:pPr>
    </w:p>
    <w:p w:rsidR="00172E50" w:rsidP="0084687B" w:rsidRDefault="0084687B" w14:paraId="13F0734C" w14:textId="42EA17C8">
      <w:pPr>
        <w:pStyle w:val="BodyText"/>
        <w:jc w:val="left"/>
        <w:rPr>
          <w:rFonts w:asciiTheme="minorHAnsi" w:hAnsiTheme="minorHAnsi" w:cstheme="minorHAnsi"/>
          <w:i w:val="0"/>
          <w:sz w:val="22"/>
          <w:szCs w:val="22"/>
        </w:rPr>
      </w:pPr>
      <w:r w:rsidRPr="0084687B">
        <w:rPr>
          <w:rFonts w:asciiTheme="minorHAnsi" w:hAnsiTheme="minorHAnsi" w:cstheme="minorHAnsi"/>
          <w:i w:val="0"/>
          <w:sz w:val="22"/>
          <w:szCs w:val="22"/>
        </w:rPr>
        <w:t xml:space="preserve">At Charles Dickens Elementary we believe in supporting scholars’ behavioral, academic, social, emotional, and mental health.   </w:t>
      </w:r>
      <w:r>
        <w:rPr>
          <w:rFonts w:asciiTheme="minorHAnsi" w:hAnsiTheme="minorHAnsi" w:cstheme="minorHAnsi"/>
          <w:i w:val="0"/>
          <w:sz w:val="22"/>
          <w:szCs w:val="22"/>
        </w:rPr>
        <w:t xml:space="preserve">We do this through our building wide positive behavior intervention and support system that we have developed called P.A.W.S.  Our building PBIS system focuses on creating common language and expectations for scholars and staff.  We will work with our scholars to provide clear instruction and recognition for their demonstration of the skills taught in this program.  We believe that by implementation of </w:t>
      </w:r>
      <w:r w:rsidR="00D207AF">
        <w:rPr>
          <w:rFonts w:asciiTheme="minorHAnsi" w:hAnsiTheme="minorHAnsi" w:cstheme="minorHAnsi"/>
          <w:i w:val="0"/>
          <w:sz w:val="22"/>
          <w:szCs w:val="22"/>
        </w:rPr>
        <w:t>the P.A.W.S.</w:t>
      </w:r>
      <w:r>
        <w:rPr>
          <w:rFonts w:asciiTheme="minorHAnsi" w:hAnsiTheme="minorHAnsi" w:cstheme="minorHAnsi"/>
          <w:i w:val="0"/>
          <w:sz w:val="22"/>
          <w:szCs w:val="22"/>
        </w:rPr>
        <w:t xml:space="preserve"> program with fidelity that we will ensure our scholars have improved social emotional competence, </w:t>
      </w:r>
      <w:r w:rsidR="00D207AF">
        <w:rPr>
          <w:rFonts w:asciiTheme="minorHAnsi" w:hAnsiTheme="minorHAnsi" w:cstheme="minorHAnsi"/>
          <w:i w:val="0"/>
          <w:sz w:val="22"/>
          <w:szCs w:val="22"/>
        </w:rPr>
        <w:t xml:space="preserve">greater </w:t>
      </w:r>
      <w:r>
        <w:rPr>
          <w:rFonts w:asciiTheme="minorHAnsi" w:hAnsiTheme="minorHAnsi" w:cstheme="minorHAnsi"/>
          <w:i w:val="0"/>
          <w:sz w:val="22"/>
          <w:szCs w:val="22"/>
        </w:rPr>
        <w:t>academic success</w:t>
      </w:r>
      <w:r w:rsidR="00D207AF">
        <w:rPr>
          <w:rFonts w:asciiTheme="minorHAnsi" w:hAnsiTheme="minorHAnsi" w:cstheme="minorHAnsi"/>
          <w:i w:val="0"/>
          <w:sz w:val="22"/>
          <w:szCs w:val="22"/>
        </w:rPr>
        <w:t>, and foster a positive school atmosphere.</w:t>
      </w:r>
    </w:p>
    <w:p w:rsidR="00D207AF" w:rsidP="0084687B" w:rsidRDefault="00D207AF" w14:paraId="5E132663" w14:textId="77777777">
      <w:pPr>
        <w:pStyle w:val="BodyText"/>
        <w:jc w:val="left"/>
        <w:rPr>
          <w:rFonts w:asciiTheme="minorHAnsi" w:hAnsiTheme="minorHAnsi" w:cstheme="minorHAnsi"/>
          <w:i w:val="0"/>
          <w:sz w:val="22"/>
          <w:szCs w:val="22"/>
        </w:rPr>
      </w:pPr>
    </w:p>
    <w:p w:rsidR="00D207AF" w:rsidP="00D207AF" w:rsidRDefault="00AA61E3" w14:paraId="6A67D836" w14:textId="002497E3">
      <w:pPr>
        <w:pStyle w:val="BodyText"/>
        <w:jc w:val="center"/>
        <w:rPr>
          <w:rFonts w:asciiTheme="minorHAnsi" w:hAnsiTheme="minorHAnsi" w:cstheme="minorHAnsi"/>
          <w:i w:val="0"/>
          <w:sz w:val="22"/>
          <w:szCs w:val="22"/>
        </w:rPr>
      </w:pPr>
      <w:r>
        <w:rPr>
          <w:rFonts w:asciiTheme="minorHAnsi" w:hAnsiTheme="minorHAnsi" w:cstheme="minorHAnsi"/>
          <w:i w:val="0"/>
          <w:noProof/>
          <w:sz w:val="22"/>
          <w:szCs w:val="22"/>
        </w:rPr>
        <w:drawing>
          <wp:inline distT="0" distB="0" distL="0" distR="0" wp14:anchorId="70C1C2A6" wp14:editId="3CB17D66">
            <wp:extent cx="3473450" cy="322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3450" cy="3225800"/>
                    </a:xfrm>
                    <a:prstGeom prst="rect">
                      <a:avLst/>
                    </a:prstGeom>
                    <a:noFill/>
                    <a:ln>
                      <a:noFill/>
                    </a:ln>
                  </pic:spPr>
                </pic:pic>
              </a:graphicData>
            </a:graphic>
          </wp:inline>
        </w:drawing>
      </w:r>
    </w:p>
    <w:p w:rsidRPr="008F2D8F" w:rsidR="00D207AF" w:rsidP="00D207AF" w:rsidRDefault="00D207AF" w14:paraId="421C05C5" w14:textId="4F62FD4F">
      <w:pPr>
        <w:pStyle w:val="BodyText"/>
        <w:jc w:val="center"/>
        <w:rPr>
          <w:rFonts w:asciiTheme="minorHAnsi" w:hAnsiTheme="minorHAnsi" w:cstheme="minorHAnsi"/>
          <w:b/>
          <w:bCs/>
          <w:i w:val="0"/>
          <w:sz w:val="22"/>
          <w:szCs w:val="22"/>
        </w:rPr>
      </w:pPr>
      <w:r w:rsidRPr="008F2D8F">
        <w:rPr>
          <w:rFonts w:asciiTheme="minorHAnsi" w:hAnsiTheme="minorHAnsi" w:cstheme="minorHAnsi"/>
          <w:b/>
          <w:bCs/>
          <w:i w:val="0"/>
          <w:sz w:val="22"/>
          <w:szCs w:val="22"/>
        </w:rPr>
        <w:t>P.A.W.S. Traits</w:t>
      </w:r>
    </w:p>
    <w:p w:rsidRPr="006C5480" w:rsidR="00172E50" w:rsidRDefault="00172E50" w14:paraId="0A83F863" w14:textId="77777777">
      <w:pPr>
        <w:pStyle w:val="BodyText"/>
        <w:jc w:val="center"/>
        <w:rPr>
          <w:rFonts w:asciiTheme="minorHAnsi" w:hAnsiTheme="minorHAnsi" w:cstheme="minorHAnsi"/>
          <w:b/>
          <w:bCs/>
          <w:i w:val="0"/>
          <w:sz w:val="22"/>
          <w:szCs w:val="22"/>
        </w:rPr>
      </w:pPr>
    </w:p>
    <w:tbl>
      <w:tblPr>
        <w:tblStyle w:val="TableGrid1"/>
        <w:tblW w:w="0" w:type="auto"/>
        <w:tblLook w:val="04A0" w:firstRow="1" w:lastRow="0" w:firstColumn="1" w:lastColumn="0" w:noHBand="0" w:noVBand="1"/>
      </w:tblPr>
      <w:tblGrid>
        <w:gridCol w:w="2394"/>
        <w:gridCol w:w="2394"/>
        <w:gridCol w:w="2394"/>
        <w:gridCol w:w="2394"/>
      </w:tblGrid>
      <w:tr w:rsidRPr="00D207AF" w:rsidR="00D207AF" w:rsidTr="005C5121" w14:paraId="61E2CAF5" w14:textId="77777777">
        <w:tc>
          <w:tcPr>
            <w:tcW w:w="2394" w:type="dxa"/>
          </w:tcPr>
          <w:p w:rsidRPr="00D207AF" w:rsidR="00D207AF" w:rsidP="00D207AF" w:rsidRDefault="00D207AF" w14:paraId="26DB9369" w14:textId="77777777">
            <w:pPr>
              <w:rPr>
                <w:sz w:val="22"/>
                <w:szCs w:val="22"/>
              </w:rPr>
            </w:pPr>
            <w:r w:rsidRPr="00D207AF">
              <w:rPr>
                <w:sz w:val="22"/>
                <w:szCs w:val="22"/>
              </w:rPr>
              <w:t>Positive Attitude</w:t>
            </w:r>
          </w:p>
        </w:tc>
        <w:tc>
          <w:tcPr>
            <w:tcW w:w="2394" w:type="dxa"/>
          </w:tcPr>
          <w:p w:rsidRPr="00D207AF" w:rsidR="00D207AF" w:rsidP="00D207AF" w:rsidRDefault="00D207AF" w14:paraId="50B2DEC9" w14:textId="77777777">
            <w:pPr>
              <w:rPr>
                <w:sz w:val="22"/>
                <w:szCs w:val="22"/>
              </w:rPr>
            </w:pPr>
            <w:r w:rsidRPr="00D207AF">
              <w:rPr>
                <w:sz w:val="22"/>
                <w:szCs w:val="22"/>
              </w:rPr>
              <w:t>Act Responsibly</w:t>
            </w:r>
          </w:p>
        </w:tc>
        <w:tc>
          <w:tcPr>
            <w:tcW w:w="2394" w:type="dxa"/>
          </w:tcPr>
          <w:p w:rsidRPr="00D207AF" w:rsidR="00D207AF" w:rsidP="00D207AF" w:rsidRDefault="00D207AF" w14:paraId="7919B555" w14:textId="77777777">
            <w:pPr>
              <w:rPr>
                <w:sz w:val="22"/>
                <w:szCs w:val="22"/>
              </w:rPr>
            </w:pPr>
            <w:r w:rsidRPr="00D207AF">
              <w:rPr>
                <w:sz w:val="22"/>
                <w:szCs w:val="22"/>
              </w:rPr>
              <w:t>Work Hard</w:t>
            </w:r>
          </w:p>
        </w:tc>
        <w:tc>
          <w:tcPr>
            <w:tcW w:w="2394" w:type="dxa"/>
          </w:tcPr>
          <w:p w:rsidRPr="00D207AF" w:rsidR="00D207AF" w:rsidP="00D207AF" w:rsidRDefault="00D207AF" w14:paraId="6A4E88CB" w14:textId="77777777">
            <w:pPr>
              <w:rPr>
                <w:sz w:val="22"/>
                <w:szCs w:val="22"/>
              </w:rPr>
            </w:pPr>
            <w:r w:rsidRPr="00D207AF">
              <w:rPr>
                <w:sz w:val="22"/>
                <w:szCs w:val="22"/>
              </w:rPr>
              <w:t>Safety</w:t>
            </w:r>
          </w:p>
        </w:tc>
      </w:tr>
      <w:tr w:rsidRPr="00D207AF" w:rsidR="00D207AF" w:rsidTr="005C5121" w14:paraId="1FF2E772" w14:textId="77777777">
        <w:tc>
          <w:tcPr>
            <w:tcW w:w="2394" w:type="dxa"/>
          </w:tcPr>
          <w:p w:rsidRPr="00D207AF" w:rsidR="00D207AF" w:rsidP="00D207AF" w:rsidRDefault="00D207AF" w14:paraId="5490F278" w14:textId="77777777">
            <w:pPr>
              <w:numPr>
                <w:ilvl w:val="0"/>
                <w:numId w:val="24"/>
              </w:numPr>
              <w:contextualSpacing/>
              <w:rPr>
                <w:sz w:val="22"/>
                <w:szCs w:val="22"/>
              </w:rPr>
            </w:pPr>
            <w:r w:rsidRPr="00D207AF">
              <w:rPr>
                <w:sz w:val="22"/>
                <w:szCs w:val="22"/>
              </w:rPr>
              <w:t>Appreciation of Beauty and Excellence</w:t>
            </w:r>
          </w:p>
          <w:p w:rsidRPr="00D207AF" w:rsidR="00D207AF" w:rsidP="00D207AF" w:rsidRDefault="00D207AF" w14:paraId="57B2BAC9" w14:textId="77777777">
            <w:pPr>
              <w:numPr>
                <w:ilvl w:val="0"/>
                <w:numId w:val="24"/>
              </w:numPr>
              <w:contextualSpacing/>
              <w:rPr>
                <w:sz w:val="22"/>
                <w:szCs w:val="22"/>
              </w:rPr>
            </w:pPr>
            <w:r w:rsidRPr="00D207AF">
              <w:rPr>
                <w:sz w:val="22"/>
                <w:szCs w:val="22"/>
              </w:rPr>
              <w:t>Gratitude</w:t>
            </w:r>
          </w:p>
          <w:p w:rsidRPr="00D207AF" w:rsidR="00D207AF" w:rsidP="00D207AF" w:rsidRDefault="00D207AF" w14:paraId="7EB49F03" w14:textId="77777777">
            <w:pPr>
              <w:numPr>
                <w:ilvl w:val="0"/>
                <w:numId w:val="24"/>
              </w:numPr>
              <w:contextualSpacing/>
              <w:rPr>
                <w:sz w:val="22"/>
                <w:szCs w:val="22"/>
              </w:rPr>
            </w:pPr>
            <w:r w:rsidRPr="00D207AF">
              <w:rPr>
                <w:sz w:val="22"/>
                <w:szCs w:val="22"/>
              </w:rPr>
              <w:t>Hope</w:t>
            </w:r>
          </w:p>
          <w:p w:rsidRPr="00D207AF" w:rsidR="00D207AF" w:rsidP="00D207AF" w:rsidRDefault="00D207AF" w14:paraId="724528CD" w14:textId="77777777">
            <w:pPr>
              <w:numPr>
                <w:ilvl w:val="0"/>
                <w:numId w:val="24"/>
              </w:numPr>
              <w:contextualSpacing/>
              <w:rPr>
                <w:sz w:val="22"/>
                <w:szCs w:val="22"/>
              </w:rPr>
            </w:pPr>
            <w:r w:rsidRPr="00D207AF">
              <w:rPr>
                <w:sz w:val="22"/>
                <w:szCs w:val="22"/>
              </w:rPr>
              <w:t>Humor</w:t>
            </w:r>
          </w:p>
          <w:p w:rsidRPr="00D207AF" w:rsidR="00D207AF" w:rsidP="00D207AF" w:rsidRDefault="00D207AF" w14:paraId="623B4445" w14:textId="77777777">
            <w:pPr>
              <w:numPr>
                <w:ilvl w:val="0"/>
                <w:numId w:val="24"/>
              </w:numPr>
              <w:contextualSpacing/>
              <w:rPr>
                <w:sz w:val="22"/>
                <w:szCs w:val="22"/>
              </w:rPr>
            </w:pPr>
            <w:r w:rsidRPr="00D207AF">
              <w:rPr>
                <w:sz w:val="22"/>
                <w:szCs w:val="22"/>
              </w:rPr>
              <w:t>Sense of meaning</w:t>
            </w:r>
          </w:p>
        </w:tc>
        <w:tc>
          <w:tcPr>
            <w:tcW w:w="2394" w:type="dxa"/>
          </w:tcPr>
          <w:p w:rsidRPr="00D207AF" w:rsidR="00D207AF" w:rsidP="00D207AF" w:rsidRDefault="00D207AF" w14:paraId="16B6F864" w14:textId="77777777">
            <w:pPr>
              <w:numPr>
                <w:ilvl w:val="0"/>
                <w:numId w:val="23"/>
              </w:numPr>
              <w:contextualSpacing/>
              <w:rPr>
                <w:sz w:val="22"/>
                <w:szCs w:val="22"/>
              </w:rPr>
            </w:pPr>
            <w:r w:rsidRPr="00D207AF">
              <w:rPr>
                <w:sz w:val="22"/>
                <w:szCs w:val="22"/>
              </w:rPr>
              <w:t>Bravery</w:t>
            </w:r>
          </w:p>
          <w:p w:rsidRPr="00D207AF" w:rsidR="00D207AF" w:rsidP="00D207AF" w:rsidRDefault="00D207AF" w14:paraId="0463C855" w14:textId="77777777">
            <w:pPr>
              <w:numPr>
                <w:ilvl w:val="0"/>
                <w:numId w:val="23"/>
              </w:numPr>
              <w:contextualSpacing/>
              <w:rPr>
                <w:sz w:val="22"/>
                <w:szCs w:val="22"/>
              </w:rPr>
            </w:pPr>
            <w:r w:rsidRPr="00D207AF">
              <w:rPr>
                <w:sz w:val="22"/>
                <w:szCs w:val="22"/>
              </w:rPr>
              <w:t>Humility</w:t>
            </w:r>
          </w:p>
          <w:p w:rsidRPr="00D207AF" w:rsidR="00D207AF" w:rsidP="00D207AF" w:rsidRDefault="00D207AF" w14:paraId="03091A9B" w14:textId="77777777">
            <w:pPr>
              <w:numPr>
                <w:ilvl w:val="0"/>
                <w:numId w:val="23"/>
              </w:numPr>
              <w:contextualSpacing/>
              <w:rPr>
                <w:sz w:val="22"/>
                <w:szCs w:val="22"/>
              </w:rPr>
            </w:pPr>
            <w:r w:rsidRPr="00D207AF">
              <w:rPr>
                <w:sz w:val="22"/>
                <w:szCs w:val="22"/>
              </w:rPr>
              <w:t>Teamwork</w:t>
            </w:r>
          </w:p>
          <w:p w:rsidRPr="00D207AF" w:rsidR="00D207AF" w:rsidP="00D207AF" w:rsidRDefault="00D207AF" w14:paraId="0F4E68DB" w14:textId="77777777">
            <w:pPr>
              <w:numPr>
                <w:ilvl w:val="0"/>
                <w:numId w:val="23"/>
              </w:numPr>
              <w:contextualSpacing/>
              <w:rPr>
                <w:sz w:val="22"/>
                <w:szCs w:val="22"/>
              </w:rPr>
            </w:pPr>
            <w:r w:rsidRPr="00D207AF">
              <w:rPr>
                <w:sz w:val="22"/>
                <w:szCs w:val="22"/>
              </w:rPr>
              <w:t>Fairness</w:t>
            </w:r>
          </w:p>
          <w:p w:rsidRPr="00D207AF" w:rsidR="00D207AF" w:rsidP="00D207AF" w:rsidRDefault="00D207AF" w14:paraId="4E19440B" w14:textId="77777777">
            <w:pPr>
              <w:numPr>
                <w:ilvl w:val="0"/>
                <w:numId w:val="23"/>
              </w:numPr>
              <w:contextualSpacing/>
              <w:rPr>
                <w:sz w:val="22"/>
                <w:szCs w:val="22"/>
              </w:rPr>
            </w:pPr>
            <w:r w:rsidRPr="00D207AF">
              <w:rPr>
                <w:sz w:val="22"/>
                <w:szCs w:val="22"/>
              </w:rPr>
              <w:t>Leadership</w:t>
            </w:r>
          </w:p>
        </w:tc>
        <w:tc>
          <w:tcPr>
            <w:tcW w:w="2394" w:type="dxa"/>
          </w:tcPr>
          <w:p w:rsidRPr="00D207AF" w:rsidR="00D207AF" w:rsidP="00D207AF" w:rsidRDefault="00D207AF" w14:paraId="3A544A77" w14:textId="77777777">
            <w:pPr>
              <w:numPr>
                <w:ilvl w:val="0"/>
                <w:numId w:val="22"/>
              </w:numPr>
              <w:contextualSpacing/>
              <w:rPr>
                <w:sz w:val="22"/>
                <w:szCs w:val="22"/>
              </w:rPr>
            </w:pPr>
            <w:r w:rsidRPr="00D207AF">
              <w:rPr>
                <w:sz w:val="22"/>
                <w:szCs w:val="22"/>
              </w:rPr>
              <w:t>Perseverance</w:t>
            </w:r>
          </w:p>
          <w:p w:rsidRPr="00D207AF" w:rsidR="00D207AF" w:rsidP="00D207AF" w:rsidRDefault="00D207AF" w14:paraId="4EB9835B" w14:textId="77777777">
            <w:pPr>
              <w:numPr>
                <w:ilvl w:val="0"/>
                <w:numId w:val="22"/>
              </w:numPr>
              <w:contextualSpacing/>
              <w:rPr>
                <w:sz w:val="22"/>
                <w:szCs w:val="22"/>
              </w:rPr>
            </w:pPr>
            <w:r w:rsidRPr="00D207AF">
              <w:rPr>
                <w:sz w:val="22"/>
                <w:szCs w:val="22"/>
              </w:rPr>
              <w:t>Honesty</w:t>
            </w:r>
          </w:p>
          <w:p w:rsidRPr="00D207AF" w:rsidR="00D207AF" w:rsidP="00D207AF" w:rsidRDefault="00D207AF" w14:paraId="3DF128E1" w14:textId="77777777">
            <w:pPr>
              <w:numPr>
                <w:ilvl w:val="0"/>
                <w:numId w:val="22"/>
              </w:numPr>
              <w:contextualSpacing/>
              <w:rPr>
                <w:sz w:val="22"/>
                <w:szCs w:val="22"/>
              </w:rPr>
            </w:pPr>
            <w:r w:rsidRPr="00D207AF">
              <w:rPr>
                <w:sz w:val="22"/>
                <w:szCs w:val="22"/>
              </w:rPr>
              <w:t>Zest</w:t>
            </w:r>
          </w:p>
          <w:p w:rsidRPr="00D207AF" w:rsidR="00D207AF" w:rsidP="00D207AF" w:rsidRDefault="00D207AF" w14:paraId="67BA0C03" w14:textId="77777777">
            <w:pPr>
              <w:numPr>
                <w:ilvl w:val="0"/>
                <w:numId w:val="22"/>
              </w:numPr>
              <w:contextualSpacing/>
              <w:rPr>
                <w:sz w:val="22"/>
                <w:szCs w:val="22"/>
              </w:rPr>
            </w:pPr>
            <w:r w:rsidRPr="00D207AF">
              <w:rPr>
                <w:sz w:val="22"/>
                <w:szCs w:val="22"/>
              </w:rPr>
              <w:t>Prudence</w:t>
            </w:r>
          </w:p>
          <w:p w:rsidRPr="00D207AF" w:rsidR="00D207AF" w:rsidP="00D207AF" w:rsidRDefault="00D207AF" w14:paraId="676BCBD8" w14:textId="77777777">
            <w:pPr>
              <w:numPr>
                <w:ilvl w:val="0"/>
                <w:numId w:val="22"/>
              </w:numPr>
              <w:contextualSpacing/>
              <w:rPr>
                <w:sz w:val="22"/>
                <w:szCs w:val="22"/>
              </w:rPr>
            </w:pPr>
            <w:r w:rsidRPr="00D207AF">
              <w:rPr>
                <w:sz w:val="22"/>
                <w:szCs w:val="22"/>
              </w:rPr>
              <w:t>Creativity</w:t>
            </w:r>
          </w:p>
          <w:p w:rsidRPr="00D207AF" w:rsidR="00D207AF" w:rsidP="00D207AF" w:rsidRDefault="00D207AF" w14:paraId="2D7807DE" w14:textId="77777777">
            <w:pPr>
              <w:numPr>
                <w:ilvl w:val="0"/>
                <w:numId w:val="22"/>
              </w:numPr>
              <w:contextualSpacing/>
              <w:rPr>
                <w:sz w:val="22"/>
                <w:szCs w:val="22"/>
              </w:rPr>
            </w:pPr>
            <w:r w:rsidRPr="00D207AF">
              <w:rPr>
                <w:sz w:val="22"/>
                <w:szCs w:val="22"/>
              </w:rPr>
              <w:t>Curiosity</w:t>
            </w:r>
          </w:p>
          <w:p w:rsidRPr="00D207AF" w:rsidR="00D207AF" w:rsidP="00D207AF" w:rsidRDefault="00D207AF" w14:paraId="70D2A6CA" w14:textId="77777777">
            <w:pPr>
              <w:numPr>
                <w:ilvl w:val="0"/>
                <w:numId w:val="22"/>
              </w:numPr>
              <w:contextualSpacing/>
              <w:rPr>
                <w:sz w:val="22"/>
                <w:szCs w:val="22"/>
              </w:rPr>
            </w:pPr>
            <w:r w:rsidRPr="00D207AF">
              <w:rPr>
                <w:sz w:val="22"/>
                <w:szCs w:val="22"/>
              </w:rPr>
              <w:t>Judgement</w:t>
            </w:r>
          </w:p>
          <w:p w:rsidRPr="00D207AF" w:rsidR="00D207AF" w:rsidP="00D207AF" w:rsidRDefault="00D207AF" w14:paraId="5C5576BD" w14:textId="77777777">
            <w:pPr>
              <w:numPr>
                <w:ilvl w:val="0"/>
                <w:numId w:val="22"/>
              </w:numPr>
              <w:contextualSpacing/>
              <w:rPr>
                <w:sz w:val="22"/>
                <w:szCs w:val="22"/>
              </w:rPr>
            </w:pPr>
            <w:r w:rsidRPr="00D207AF">
              <w:rPr>
                <w:sz w:val="22"/>
                <w:szCs w:val="22"/>
              </w:rPr>
              <w:t>Love of Learning</w:t>
            </w:r>
          </w:p>
          <w:p w:rsidRPr="00D207AF" w:rsidR="00D207AF" w:rsidP="00D207AF" w:rsidRDefault="00D207AF" w14:paraId="55B9051A" w14:textId="77777777">
            <w:pPr>
              <w:numPr>
                <w:ilvl w:val="0"/>
                <w:numId w:val="22"/>
              </w:numPr>
              <w:contextualSpacing/>
              <w:rPr>
                <w:sz w:val="22"/>
                <w:szCs w:val="22"/>
              </w:rPr>
            </w:pPr>
            <w:r w:rsidRPr="00D207AF">
              <w:rPr>
                <w:sz w:val="22"/>
                <w:szCs w:val="22"/>
              </w:rPr>
              <w:t>Perspective</w:t>
            </w:r>
          </w:p>
        </w:tc>
        <w:tc>
          <w:tcPr>
            <w:tcW w:w="2394" w:type="dxa"/>
          </w:tcPr>
          <w:p w:rsidRPr="00D207AF" w:rsidR="00D207AF" w:rsidP="00D207AF" w:rsidRDefault="00D207AF" w14:paraId="3605AB7C" w14:textId="77777777">
            <w:pPr>
              <w:numPr>
                <w:ilvl w:val="0"/>
                <w:numId w:val="22"/>
              </w:numPr>
              <w:contextualSpacing/>
              <w:rPr>
                <w:sz w:val="22"/>
                <w:szCs w:val="22"/>
              </w:rPr>
            </w:pPr>
            <w:r w:rsidRPr="00D207AF">
              <w:rPr>
                <w:sz w:val="22"/>
                <w:szCs w:val="22"/>
              </w:rPr>
              <w:t xml:space="preserve">Love </w:t>
            </w:r>
          </w:p>
          <w:p w:rsidRPr="00D207AF" w:rsidR="00D207AF" w:rsidP="00D207AF" w:rsidRDefault="00D207AF" w14:paraId="12908340" w14:textId="77777777">
            <w:pPr>
              <w:numPr>
                <w:ilvl w:val="0"/>
                <w:numId w:val="22"/>
              </w:numPr>
              <w:contextualSpacing/>
              <w:rPr>
                <w:sz w:val="22"/>
                <w:szCs w:val="22"/>
              </w:rPr>
            </w:pPr>
            <w:r w:rsidRPr="00D207AF">
              <w:rPr>
                <w:sz w:val="22"/>
                <w:szCs w:val="22"/>
              </w:rPr>
              <w:t>Social intelligence</w:t>
            </w:r>
          </w:p>
          <w:p w:rsidRPr="00D207AF" w:rsidR="00D207AF" w:rsidP="00D207AF" w:rsidRDefault="00D207AF" w14:paraId="4D07E180" w14:textId="77777777">
            <w:pPr>
              <w:numPr>
                <w:ilvl w:val="0"/>
                <w:numId w:val="22"/>
              </w:numPr>
              <w:contextualSpacing/>
              <w:rPr>
                <w:sz w:val="22"/>
                <w:szCs w:val="22"/>
              </w:rPr>
            </w:pPr>
            <w:r w:rsidRPr="00D207AF">
              <w:rPr>
                <w:sz w:val="22"/>
                <w:szCs w:val="22"/>
              </w:rPr>
              <w:t>Kindness</w:t>
            </w:r>
          </w:p>
          <w:p w:rsidRPr="00D207AF" w:rsidR="00D207AF" w:rsidP="00D207AF" w:rsidRDefault="00D207AF" w14:paraId="4262CEA1" w14:textId="77777777">
            <w:pPr>
              <w:numPr>
                <w:ilvl w:val="0"/>
                <w:numId w:val="22"/>
              </w:numPr>
              <w:contextualSpacing/>
              <w:rPr>
                <w:sz w:val="22"/>
                <w:szCs w:val="22"/>
              </w:rPr>
            </w:pPr>
            <w:r w:rsidRPr="00D207AF">
              <w:rPr>
                <w:sz w:val="22"/>
                <w:szCs w:val="22"/>
              </w:rPr>
              <w:t>Self-control</w:t>
            </w:r>
          </w:p>
          <w:p w:rsidRPr="00D207AF" w:rsidR="00D207AF" w:rsidP="00D207AF" w:rsidRDefault="00D207AF" w14:paraId="639DDC3D" w14:textId="77777777">
            <w:pPr>
              <w:numPr>
                <w:ilvl w:val="0"/>
                <w:numId w:val="22"/>
              </w:numPr>
              <w:contextualSpacing/>
              <w:rPr>
                <w:sz w:val="22"/>
                <w:szCs w:val="22"/>
              </w:rPr>
            </w:pPr>
            <w:r w:rsidRPr="00D207AF">
              <w:rPr>
                <w:sz w:val="22"/>
                <w:szCs w:val="22"/>
              </w:rPr>
              <w:t>Forgiveness</w:t>
            </w:r>
          </w:p>
          <w:p w:rsidRPr="00D207AF" w:rsidR="00D207AF" w:rsidP="00D207AF" w:rsidRDefault="00D207AF" w14:paraId="3A1703A0" w14:textId="77777777">
            <w:pPr>
              <w:numPr>
                <w:ilvl w:val="0"/>
                <w:numId w:val="22"/>
              </w:numPr>
              <w:contextualSpacing/>
              <w:rPr>
                <w:sz w:val="22"/>
                <w:szCs w:val="22"/>
              </w:rPr>
            </w:pPr>
            <w:r w:rsidRPr="00D207AF">
              <w:rPr>
                <w:sz w:val="22"/>
                <w:szCs w:val="22"/>
              </w:rPr>
              <w:t>Humility</w:t>
            </w:r>
          </w:p>
        </w:tc>
      </w:tr>
    </w:tbl>
    <w:p w:rsidR="00100FCA" w:rsidP="00D207AF" w:rsidRDefault="00100FCA" w14:paraId="368439B1" w14:textId="4C33F742">
      <w:pPr>
        <w:pStyle w:val="BodyText"/>
        <w:tabs>
          <w:tab w:val="left" w:pos="3300"/>
        </w:tabs>
        <w:jc w:val="left"/>
        <w:rPr>
          <w:rFonts w:asciiTheme="minorHAnsi" w:hAnsiTheme="minorHAnsi" w:cstheme="minorHAnsi"/>
          <w:b/>
          <w:bCs/>
          <w:i w:val="0"/>
          <w:sz w:val="22"/>
          <w:szCs w:val="22"/>
        </w:rPr>
      </w:pPr>
    </w:p>
    <w:p w:rsidR="00100FCA" w:rsidP="00100FCA" w:rsidRDefault="00100FCA" w14:paraId="4285EE3D" w14:textId="77777777">
      <w:pPr>
        <w:pStyle w:val="BodyText"/>
        <w:tabs>
          <w:tab w:val="left" w:pos="3300"/>
        </w:tabs>
        <w:jc w:val="left"/>
        <w:rPr>
          <w:rFonts w:asciiTheme="minorHAnsi" w:hAnsiTheme="minorHAnsi" w:cstheme="minorHAnsi"/>
          <w:b/>
          <w:bCs/>
          <w:i w:val="0"/>
          <w:sz w:val="22"/>
          <w:szCs w:val="22"/>
        </w:rPr>
      </w:pPr>
    </w:p>
    <w:p w:rsidRPr="00100FCA" w:rsidR="00D207AF" w:rsidP="00100FCA" w:rsidRDefault="00100FCA" w14:paraId="2854BD21" w14:textId="2711610B">
      <w:pPr>
        <w:pStyle w:val="BodyText"/>
        <w:tabs>
          <w:tab w:val="left" w:pos="3300"/>
        </w:tabs>
        <w:jc w:val="left"/>
        <w:rPr>
          <w:rFonts w:asciiTheme="minorHAnsi" w:hAnsiTheme="minorHAnsi" w:cstheme="minorHAnsi"/>
          <w:b/>
          <w:bCs/>
          <w:i w:val="0"/>
          <w:sz w:val="22"/>
          <w:szCs w:val="22"/>
        </w:rPr>
      </w:pPr>
      <w:r>
        <w:rPr>
          <w:rFonts w:asciiTheme="minorHAnsi" w:hAnsiTheme="minorHAnsi" w:cstheme="minorHAnsi"/>
          <w:b/>
          <w:bCs/>
          <w:i w:val="0"/>
          <w:sz w:val="22"/>
          <w:szCs w:val="22"/>
        </w:rPr>
        <w:br w:type="page"/>
      </w:r>
      <w:r w:rsidRPr="00D207AF" w:rsidR="00D207AF">
        <w:rPr>
          <w:rFonts w:eastAsia="Calibri" w:asciiTheme="minorHAnsi" w:hAnsiTheme="minorHAnsi" w:cstheme="minorHAnsi"/>
          <w:b/>
          <w:bCs/>
          <w:sz w:val="22"/>
          <w:szCs w:val="22"/>
        </w:rPr>
        <w:t>Say Yes Cleveland</w:t>
      </w:r>
    </w:p>
    <w:p w:rsidRPr="00D207AF" w:rsidR="00D207AF" w:rsidP="00D207AF" w:rsidRDefault="00D207AF" w14:paraId="55E85ECC" w14:textId="77777777">
      <w:pPr>
        <w:kinsoku w:val="0"/>
        <w:overflowPunct w:val="0"/>
        <w:autoSpaceDE w:val="0"/>
        <w:autoSpaceDN w:val="0"/>
        <w:adjustRightInd w:val="0"/>
        <w:spacing w:line="221" w:lineRule="exact"/>
        <w:rPr>
          <w:rFonts w:eastAsia="Calibri" w:asciiTheme="minorHAnsi" w:hAnsiTheme="minorHAnsi" w:cstheme="minorHAnsi"/>
          <w:b/>
          <w:bCs/>
          <w:i/>
          <w:iCs/>
          <w:sz w:val="22"/>
          <w:szCs w:val="22"/>
        </w:rPr>
      </w:pPr>
    </w:p>
    <w:p w:rsidRPr="00D207AF" w:rsidR="00D207AF" w:rsidP="00D207AF" w:rsidRDefault="00D207AF" w14:paraId="4E89A0B5" w14:textId="77777777">
      <w:pPr>
        <w:kinsoku w:val="0"/>
        <w:overflowPunct w:val="0"/>
        <w:autoSpaceDE w:val="0"/>
        <w:autoSpaceDN w:val="0"/>
        <w:adjustRightInd w:val="0"/>
        <w:spacing w:line="221" w:lineRule="exact"/>
        <w:rPr>
          <w:rFonts w:eastAsia="Calibri" w:asciiTheme="minorHAnsi" w:hAnsiTheme="minorHAnsi" w:cstheme="minorHAnsi"/>
          <w:b/>
          <w:bCs/>
          <w:i/>
          <w:iCs/>
          <w:sz w:val="22"/>
          <w:szCs w:val="22"/>
        </w:rPr>
      </w:pPr>
      <w:r w:rsidRPr="00D207AF">
        <w:rPr>
          <w:rFonts w:eastAsia="Calibri" w:asciiTheme="minorHAnsi" w:hAnsiTheme="minorHAnsi" w:cstheme="minorHAnsi"/>
          <w:sz w:val="22"/>
          <w:szCs w:val="22"/>
        </w:rPr>
        <w:t>Say Yes Cleveland is a local organization that provides two big things for Cleveland students:</w:t>
      </w:r>
    </w:p>
    <w:p w:rsidRPr="00D207AF" w:rsidR="00D207AF" w:rsidP="00D207AF" w:rsidRDefault="00D207AF" w14:paraId="10E72F7A" w14:textId="77777777">
      <w:pPr>
        <w:numPr>
          <w:ilvl w:val="0"/>
          <w:numId w:val="25"/>
        </w:numPr>
        <w:tabs>
          <w:tab w:val="left" w:pos="832"/>
        </w:tabs>
        <w:kinsoku w:val="0"/>
        <w:overflowPunct w:val="0"/>
        <w:autoSpaceDE w:val="0"/>
        <w:autoSpaceDN w:val="0"/>
        <w:adjustRightInd w:val="0"/>
        <w:spacing w:before="22" w:line="230" w:lineRule="auto"/>
        <w:ind w:right="187"/>
        <w:rPr>
          <w:rFonts w:eastAsia="Calibri" w:asciiTheme="minorHAnsi" w:hAnsiTheme="minorHAnsi" w:cstheme="minorHAnsi"/>
          <w:sz w:val="22"/>
          <w:szCs w:val="22"/>
        </w:rPr>
      </w:pPr>
      <w:r w:rsidRPr="00D207AF">
        <w:rPr>
          <w:rFonts w:eastAsia="Calibri" w:asciiTheme="minorHAnsi" w:hAnsiTheme="minorHAnsi" w:cstheme="minorHAnsi"/>
          <w:sz w:val="22"/>
          <w:szCs w:val="22"/>
        </w:rPr>
        <w:t>Support services for students in CMSD and partner charter schools from PreK through graduation;</w:t>
      </w:r>
      <w:r w:rsidRPr="00D207AF">
        <w:rPr>
          <w:rFonts w:eastAsia="Calibri" w:asciiTheme="minorHAnsi" w:hAnsiTheme="minorHAnsi" w:cstheme="minorHAnsi"/>
          <w:spacing w:val="-16"/>
          <w:sz w:val="22"/>
          <w:szCs w:val="22"/>
        </w:rPr>
        <w:t xml:space="preserve"> </w:t>
      </w:r>
      <w:r w:rsidRPr="00D207AF">
        <w:rPr>
          <w:rFonts w:eastAsia="Calibri" w:asciiTheme="minorHAnsi" w:hAnsiTheme="minorHAnsi" w:cstheme="minorHAnsi"/>
          <w:sz w:val="22"/>
          <w:szCs w:val="22"/>
        </w:rPr>
        <w:t>and</w:t>
      </w:r>
    </w:p>
    <w:p w:rsidRPr="00D207AF" w:rsidR="00D207AF" w:rsidP="00D207AF" w:rsidRDefault="00D207AF" w14:paraId="10150821" w14:textId="77777777">
      <w:pPr>
        <w:numPr>
          <w:ilvl w:val="0"/>
          <w:numId w:val="25"/>
        </w:numPr>
        <w:tabs>
          <w:tab w:val="left" w:pos="832"/>
        </w:tabs>
        <w:kinsoku w:val="0"/>
        <w:overflowPunct w:val="0"/>
        <w:autoSpaceDE w:val="0"/>
        <w:autoSpaceDN w:val="0"/>
        <w:adjustRightInd w:val="0"/>
        <w:spacing w:before="25" w:line="230" w:lineRule="auto"/>
        <w:ind w:right="651"/>
        <w:rPr>
          <w:rFonts w:eastAsia="Calibri" w:asciiTheme="minorHAnsi" w:hAnsiTheme="minorHAnsi" w:cstheme="minorHAnsi"/>
          <w:sz w:val="22"/>
          <w:szCs w:val="22"/>
        </w:rPr>
      </w:pPr>
      <w:r w:rsidRPr="00D207AF">
        <w:rPr>
          <w:rFonts w:eastAsia="Calibri" w:asciiTheme="minorHAnsi" w:hAnsiTheme="minorHAnsi" w:cstheme="minorHAnsi"/>
          <w:sz w:val="22"/>
          <w:szCs w:val="22"/>
        </w:rPr>
        <w:t>Tuition scholarships to college or career training for all eligible scholars after high school graduation.</w:t>
      </w:r>
    </w:p>
    <w:p w:rsidRPr="00D207AF" w:rsidR="00D207AF" w:rsidP="00D207AF" w:rsidRDefault="00D207AF" w14:paraId="11E5A54B" w14:textId="77777777">
      <w:pPr>
        <w:kinsoku w:val="0"/>
        <w:overflowPunct w:val="0"/>
        <w:autoSpaceDE w:val="0"/>
        <w:autoSpaceDN w:val="0"/>
        <w:adjustRightInd w:val="0"/>
        <w:spacing w:before="1"/>
        <w:rPr>
          <w:rFonts w:eastAsia="Calibri" w:asciiTheme="minorHAnsi" w:hAnsiTheme="minorHAnsi" w:cstheme="minorHAnsi"/>
          <w:sz w:val="22"/>
          <w:szCs w:val="22"/>
        </w:rPr>
      </w:pPr>
    </w:p>
    <w:p w:rsidRPr="00D207AF" w:rsidR="00D207AF" w:rsidP="00D207AF" w:rsidRDefault="00D207AF" w14:paraId="3202F6C7" w14:textId="77777777">
      <w:pPr>
        <w:kinsoku w:val="0"/>
        <w:overflowPunct w:val="0"/>
        <w:autoSpaceDE w:val="0"/>
        <w:autoSpaceDN w:val="0"/>
        <w:adjustRightInd w:val="0"/>
        <w:spacing w:before="1"/>
        <w:rPr>
          <w:rFonts w:eastAsia="Calibri" w:asciiTheme="minorHAnsi" w:hAnsiTheme="minorHAnsi" w:cstheme="minorHAnsi"/>
          <w:sz w:val="22"/>
          <w:szCs w:val="22"/>
        </w:rPr>
      </w:pPr>
    </w:p>
    <w:p w:rsidRPr="00D207AF" w:rsidR="00D207AF" w:rsidP="00D207AF" w:rsidRDefault="00D207AF" w14:paraId="36C2038A" w14:textId="77777777">
      <w:pPr>
        <w:textAlignment w:val="baseline"/>
        <w:rPr>
          <w:rFonts w:asciiTheme="minorHAnsi" w:hAnsiTheme="minorHAnsi" w:cstheme="minorHAnsi"/>
          <w:sz w:val="22"/>
          <w:szCs w:val="22"/>
        </w:rPr>
      </w:pPr>
      <w:r w:rsidRPr="00D207AF">
        <w:rPr>
          <w:rFonts w:asciiTheme="minorHAnsi" w:hAnsiTheme="minorHAnsi" w:cstheme="minorHAnsi"/>
          <w:b/>
          <w:bCs/>
          <w:i/>
          <w:iCs/>
          <w:sz w:val="22"/>
          <w:szCs w:val="22"/>
        </w:rPr>
        <w:t>Support Services</w:t>
      </w:r>
      <w:r w:rsidRPr="00D207AF">
        <w:rPr>
          <w:rFonts w:asciiTheme="minorHAnsi" w:hAnsiTheme="minorHAnsi" w:cstheme="minorHAnsi"/>
          <w:b/>
          <w:bCs/>
          <w:i/>
          <w:iCs/>
          <w:sz w:val="22"/>
          <w:szCs w:val="22"/>
        </w:rPr>
        <w:br/>
      </w:r>
      <w:r w:rsidRPr="00D207AF">
        <w:rPr>
          <w:rFonts w:asciiTheme="minorHAnsi" w:hAnsiTheme="minorHAnsi" w:cstheme="minorHAnsi"/>
          <w:sz w:val="22"/>
          <w:szCs w:val="22"/>
        </w:rPr>
        <w:t xml:space="preserve">Say Yes Cleveland support services are intended to help students overcome barriers and stay on-track for success. There’s a Say Yes Cleveland Family Support Specialist in every CMSD school building to connect students and their families with the help they need when you need it. </w:t>
      </w:r>
    </w:p>
    <w:p w:rsidRPr="00D207AF" w:rsidR="00D207AF" w:rsidP="00D207AF" w:rsidRDefault="00D207AF" w14:paraId="4C0E9767" w14:textId="77777777">
      <w:pPr>
        <w:textAlignment w:val="baseline"/>
        <w:rPr>
          <w:rFonts w:asciiTheme="minorHAnsi" w:hAnsiTheme="minorHAnsi" w:cstheme="minorHAnsi"/>
          <w:sz w:val="22"/>
          <w:szCs w:val="22"/>
        </w:rPr>
      </w:pPr>
    </w:p>
    <w:p w:rsidR="00D207AF" w:rsidP="00D207AF" w:rsidRDefault="00D207AF" w14:paraId="66D33530" w14:textId="77777777">
      <w:pPr>
        <w:textAlignment w:val="baseline"/>
        <w:rPr>
          <w:rFonts w:asciiTheme="minorHAnsi" w:hAnsiTheme="minorHAnsi" w:cstheme="minorHAnsi"/>
          <w:sz w:val="22"/>
          <w:szCs w:val="22"/>
        </w:rPr>
      </w:pPr>
      <w:r w:rsidRPr="00D207AF">
        <w:rPr>
          <w:rFonts w:asciiTheme="minorHAnsi" w:hAnsiTheme="minorHAnsi" w:cstheme="minorHAnsi"/>
          <w:sz w:val="22"/>
          <w:szCs w:val="22"/>
        </w:rPr>
        <w:t>FREE Say Yes Cleveland Support Services available to students and families include: </w:t>
      </w:r>
    </w:p>
    <w:p w:rsidR="00D207AF" w:rsidP="00D207AF" w:rsidRDefault="00D207AF" w14:paraId="7089FFD0" w14:textId="77777777">
      <w:pPr>
        <w:textAlignment w:val="baseline"/>
        <w:rPr>
          <w:rFonts w:asciiTheme="minorHAnsi" w:hAnsiTheme="minorHAnsi" w:cstheme="minorHAnsi"/>
          <w:sz w:val="22"/>
          <w:szCs w:val="22"/>
        </w:rPr>
      </w:pP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77"/>
        <w:gridCol w:w="4863"/>
      </w:tblGrid>
      <w:tr w:rsidR="00D207AF" w:rsidTr="2AC15FE2" w14:paraId="2364E0FA" w14:textId="77777777">
        <w:tc>
          <w:tcPr>
            <w:tcW w:w="4978" w:type="dxa"/>
            <w:tcMar/>
          </w:tcPr>
          <w:p w:rsidRPr="00D207AF" w:rsidR="00D207AF" w:rsidP="00D207AF" w:rsidRDefault="00D207AF" w14:paraId="6076AE2C" w14:textId="77777777">
            <w:pPr>
              <w:textAlignment w:val="baseline"/>
              <w:rPr>
                <w:rFonts w:ascii="Calibri" w:hAnsi="Calibri" w:cs="Calibri"/>
                <w:sz w:val="22"/>
                <w:szCs w:val="22"/>
              </w:rPr>
            </w:pPr>
            <w:r w:rsidRPr="00D207AF">
              <w:rPr>
                <w:rFonts w:ascii="Calibri" w:hAnsi="Calibri" w:cs="Calibri"/>
                <w:sz w:val="22"/>
                <w:szCs w:val="22"/>
              </w:rPr>
              <w:t>Legal Assistance for every student and family </w:t>
            </w:r>
          </w:p>
          <w:p w:rsidRPr="00D207AF" w:rsidR="00D207AF" w:rsidP="00D207AF" w:rsidRDefault="00D207AF" w14:paraId="4404BB88" w14:textId="77777777">
            <w:pPr>
              <w:numPr>
                <w:ilvl w:val="0"/>
                <w:numId w:val="26"/>
              </w:numPr>
              <w:kinsoku w:val="0"/>
              <w:overflowPunct w:val="0"/>
              <w:autoSpaceDE w:val="0"/>
              <w:autoSpaceDN w:val="0"/>
              <w:adjustRightInd w:val="0"/>
              <w:spacing w:line="244" w:lineRule="auto"/>
              <w:ind w:right="82"/>
              <w:rPr>
                <w:rFonts w:ascii="Calibri" w:hAnsi="Calibri" w:eastAsia="Calibri" w:cs="Calibri"/>
                <w:sz w:val="22"/>
                <w:szCs w:val="22"/>
              </w:rPr>
            </w:pPr>
            <w:r w:rsidRPr="00D207AF">
              <w:rPr>
                <w:rFonts w:ascii="Calibri" w:hAnsi="Calibri" w:eastAsia="Calibri" w:cs="Calibri"/>
                <w:sz w:val="22"/>
                <w:szCs w:val="22"/>
              </w:rPr>
              <w:t xml:space="preserve">Expungement, bankruptcy, eviction, adoption, custody/visitation, and more </w:t>
            </w:r>
          </w:p>
          <w:p w:rsidRPr="00D207AF" w:rsidR="00D207AF" w:rsidP="00D207AF" w:rsidRDefault="00D207AF" w14:paraId="049B1951" w14:textId="77777777">
            <w:pPr>
              <w:kinsoku w:val="0"/>
              <w:overflowPunct w:val="0"/>
              <w:spacing w:line="244" w:lineRule="auto"/>
              <w:ind w:right="82"/>
              <w:rPr>
                <w:rFonts w:ascii="Calibri" w:hAnsi="Calibri" w:eastAsia="Calibri" w:cs="Calibri"/>
                <w:sz w:val="22"/>
                <w:szCs w:val="22"/>
              </w:rPr>
            </w:pPr>
          </w:p>
          <w:p w:rsidRPr="00D207AF" w:rsidR="00D207AF" w:rsidP="00D207AF" w:rsidRDefault="00D207AF" w14:paraId="4D26E1C9" w14:textId="77777777">
            <w:pPr>
              <w:kinsoku w:val="0"/>
              <w:overflowPunct w:val="0"/>
              <w:spacing w:line="244" w:lineRule="auto"/>
              <w:ind w:right="82"/>
              <w:rPr>
                <w:rFonts w:ascii="Calibri" w:hAnsi="Calibri" w:eastAsia="Calibri" w:cs="Calibri"/>
                <w:sz w:val="22"/>
                <w:szCs w:val="22"/>
              </w:rPr>
            </w:pPr>
            <w:r w:rsidRPr="00D207AF">
              <w:rPr>
                <w:rFonts w:ascii="Calibri" w:hAnsi="Calibri" w:eastAsia="Calibri" w:cs="Calibri"/>
                <w:sz w:val="22"/>
                <w:szCs w:val="22"/>
              </w:rPr>
              <w:t>Academic tutoring</w:t>
            </w:r>
          </w:p>
          <w:p w:rsidRPr="00D207AF" w:rsidR="00D207AF" w:rsidP="00D207AF" w:rsidRDefault="00D207AF" w14:paraId="67B0C00C" w14:textId="77777777">
            <w:pPr>
              <w:numPr>
                <w:ilvl w:val="0"/>
                <w:numId w:val="26"/>
              </w:numPr>
              <w:kinsoku w:val="0"/>
              <w:overflowPunct w:val="0"/>
              <w:autoSpaceDE w:val="0"/>
              <w:autoSpaceDN w:val="0"/>
              <w:adjustRightInd w:val="0"/>
              <w:spacing w:line="244" w:lineRule="auto"/>
              <w:ind w:right="82"/>
              <w:rPr>
                <w:rFonts w:ascii="Calibri" w:hAnsi="Calibri" w:eastAsia="Calibri" w:cs="Calibri"/>
                <w:sz w:val="22"/>
                <w:szCs w:val="22"/>
              </w:rPr>
            </w:pPr>
            <w:r w:rsidRPr="00D207AF">
              <w:rPr>
                <w:rFonts w:ascii="Calibri" w:hAnsi="Calibri" w:eastAsia="Calibri" w:cs="Calibri"/>
                <w:sz w:val="22"/>
                <w:szCs w:val="22"/>
              </w:rPr>
              <w:t>Virtual, In-Home, Community-Based Tutoring </w:t>
            </w:r>
          </w:p>
          <w:p w:rsidRPr="00D207AF" w:rsidR="00D207AF" w:rsidP="00D207AF" w:rsidRDefault="00D207AF" w14:paraId="02C47902" w14:textId="77777777">
            <w:pPr>
              <w:kinsoku w:val="0"/>
              <w:overflowPunct w:val="0"/>
              <w:spacing w:line="244" w:lineRule="auto"/>
              <w:ind w:right="82"/>
              <w:rPr>
                <w:rFonts w:ascii="Calibri" w:hAnsi="Calibri" w:eastAsia="Calibri" w:cs="Calibri"/>
                <w:sz w:val="22"/>
                <w:szCs w:val="22"/>
              </w:rPr>
            </w:pPr>
          </w:p>
          <w:p w:rsidRPr="00D207AF" w:rsidR="00D207AF" w:rsidP="00D207AF" w:rsidRDefault="00D207AF" w14:paraId="466303BD" w14:textId="77777777">
            <w:pPr>
              <w:kinsoku w:val="0"/>
              <w:overflowPunct w:val="0"/>
              <w:spacing w:line="244" w:lineRule="auto"/>
              <w:ind w:right="82"/>
              <w:rPr>
                <w:rFonts w:ascii="Calibri" w:hAnsi="Calibri" w:eastAsia="Calibri" w:cs="Calibri"/>
                <w:sz w:val="22"/>
                <w:szCs w:val="22"/>
              </w:rPr>
            </w:pPr>
            <w:r w:rsidRPr="00D207AF">
              <w:rPr>
                <w:rFonts w:ascii="Calibri" w:hAnsi="Calibri" w:eastAsia="Calibri" w:cs="Calibri"/>
                <w:sz w:val="22"/>
                <w:szCs w:val="22"/>
              </w:rPr>
              <w:t>Food assistance</w:t>
            </w:r>
          </w:p>
          <w:p w:rsidRPr="00D207AF" w:rsidR="00D207AF" w:rsidP="00D207AF" w:rsidRDefault="00D207AF" w14:paraId="5F934479" w14:textId="77777777">
            <w:pPr>
              <w:numPr>
                <w:ilvl w:val="0"/>
                <w:numId w:val="26"/>
              </w:numPr>
              <w:kinsoku w:val="0"/>
              <w:overflowPunct w:val="0"/>
              <w:autoSpaceDE w:val="0"/>
              <w:autoSpaceDN w:val="0"/>
              <w:adjustRightInd w:val="0"/>
              <w:spacing w:line="244" w:lineRule="auto"/>
              <w:ind w:right="82"/>
              <w:rPr>
                <w:rFonts w:ascii="Calibri" w:hAnsi="Calibri" w:eastAsia="Calibri" w:cs="Calibri"/>
                <w:sz w:val="22"/>
                <w:szCs w:val="22"/>
              </w:rPr>
            </w:pPr>
            <w:r w:rsidRPr="00D207AF">
              <w:rPr>
                <w:rFonts w:ascii="Calibri" w:hAnsi="Calibri" w:eastAsia="Calibri" w:cs="Calibri"/>
                <w:sz w:val="22"/>
                <w:szCs w:val="22"/>
              </w:rPr>
              <w:t>Emergency and on-going food access </w:t>
            </w:r>
          </w:p>
          <w:p w:rsidR="00D207AF" w:rsidP="2AC15FE2" w:rsidRDefault="00D207AF" w14:paraId="556C8B20" w14:textId="0EA83A58">
            <w:pPr>
              <w:kinsoku w:val="0"/>
              <w:overflowPunct w:val="0"/>
              <w:autoSpaceDE w:val="0"/>
              <w:autoSpaceDN w:val="0"/>
              <w:adjustRightInd w:val="0"/>
              <w:spacing w:line="244" w:lineRule="auto"/>
              <w:ind w:right="82"/>
              <w:rPr>
                <w:rFonts w:ascii="Calibri" w:hAnsi="Calibri" w:cs="Calibri" w:asciiTheme="minorAscii" w:hAnsiTheme="minorAscii" w:cstheme="minorAscii"/>
                <w:sz w:val="22"/>
                <w:szCs w:val="22"/>
              </w:rPr>
            </w:pPr>
          </w:p>
          <w:p w:rsidR="00D207AF" w:rsidP="2AC15FE2" w:rsidRDefault="00D207AF" w14:paraId="533014B4" w14:textId="3E3969F4">
            <w:pPr>
              <w:pStyle w:val="Normal"/>
              <w:kinsoku w:val="0"/>
              <w:overflowPunct w:val="0"/>
              <w:autoSpaceDE w:val="0"/>
              <w:autoSpaceDN w:val="0"/>
              <w:adjustRightInd w:val="0"/>
              <w:spacing w:line="244" w:lineRule="auto"/>
              <w:ind w:right="82"/>
              <w:rPr>
                <w:rFonts w:ascii="Calibri" w:hAnsi="Calibri" w:eastAsia="Calibri" w:cs="Calibri"/>
                <w:sz w:val="22"/>
                <w:szCs w:val="22"/>
              </w:rPr>
            </w:pPr>
            <w:r w:rsidRPr="2AC15FE2" w:rsidR="78338A7E">
              <w:rPr>
                <w:rFonts w:ascii="Calibri" w:hAnsi="Calibri" w:eastAsia="Calibri" w:cs="Calibri"/>
                <w:sz w:val="22"/>
                <w:szCs w:val="22"/>
              </w:rPr>
              <w:t>Home and Housing</w:t>
            </w:r>
          </w:p>
          <w:p w:rsidR="00D207AF" w:rsidP="2AC15FE2" w:rsidRDefault="00D207AF" w14:textId="77777777" w14:paraId="2CB29584">
            <w:pPr>
              <w:numPr>
                <w:ilvl w:val="0"/>
                <w:numId w:val="26"/>
              </w:numPr>
              <w:kinsoku w:val="0"/>
              <w:overflowPunct w:val="0"/>
              <w:autoSpaceDE w:val="0"/>
              <w:autoSpaceDN w:val="0"/>
              <w:adjustRightInd w:val="0"/>
              <w:spacing w:line="244" w:lineRule="auto"/>
              <w:ind w:right="82"/>
              <w:rPr>
                <w:rFonts w:ascii="Calibri" w:hAnsi="Calibri" w:eastAsia="Calibri" w:cs="Calibri"/>
                <w:sz w:val="22"/>
                <w:szCs w:val="22"/>
              </w:rPr>
            </w:pPr>
            <w:r w:rsidRPr="2AC15FE2" w:rsidR="78338A7E">
              <w:rPr>
                <w:rFonts w:ascii="Calibri" w:hAnsi="Calibri" w:eastAsia="Calibri" w:cs="Calibri"/>
                <w:sz w:val="22"/>
                <w:szCs w:val="22"/>
              </w:rPr>
              <w:t>Utilities support, tech access, referral-based housing assistance, and emergency placement</w:t>
            </w:r>
          </w:p>
          <w:p w:rsidR="00D207AF" w:rsidP="2AC15FE2" w:rsidRDefault="00D207AF" w14:paraId="5E2B2554" w14:textId="156F0089">
            <w:pPr>
              <w:kinsoku w:val="0"/>
              <w:overflowPunct w:val="0"/>
              <w:autoSpaceDE w:val="0"/>
              <w:autoSpaceDN w:val="0"/>
              <w:adjustRightInd w:val="0"/>
              <w:spacing w:line="244" w:lineRule="auto"/>
              <w:ind w:right="82"/>
              <w:rPr>
                <w:rFonts w:ascii="Calibri" w:hAnsi="Calibri" w:cs="Calibri" w:asciiTheme="minorAscii" w:hAnsiTheme="minorAscii" w:cstheme="minorAscii"/>
                <w:sz w:val="22"/>
                <w:szCs w:val="22"/>
              </w:rPr>
            </w:pPr>
          </w:p>
        </w:tc>
        <w:tc>
          <w:tcPr>
            <w:tcW w:w="4978" w:type="dxa"/>
            <w:tcMar/>
          </w:tcPr>
          <w:p w:rsidRPr="00D207AF" w:rsidR="00D207AF" w:rsidP="00D207AF" w:rsidRDefault="00D207AF" w14:paraId="1D1CF1C8" w14:textId="77777777">
            <w:pPr>
              <w:kinsoku w:val="0"/>
              <w:overflowPunct w:val="0"/>
              <w:spacing w:line="244" w:lineRule="auto"/>
              <w:ind w:right="82"/>
              <w:rPr>
                <w:rFonts w:ascii="Calibri" w:hAnsi="Calibri" w:eastAsia="Calibri" w:cs="Calibri"/>
                <w:sz w:val="22"/>
                <w:szCs w:val="22"/>
              </w:rPr>
            </w:pPr>
            <w:r w:rsidRPr="00D207AF">
              <w:rPr>
                <w:rFonts w:ascii="Calibri" w:hAnsi="Calibri" w:eastAsia="Calibri" w:cs="Calibri"/>
                <w:sz w:val="22"/>
                <w:szCs w:val="22"/>
              </w:rPr>
              <w:t>Behavioral and mental health services</w:t>
            </w:r>
          </w:p>
          <w:p w:rsidRPr="00D207AF" w:rsidR="00D207AF" w:rsidP="00D207AF" w:rsidRDefault="00D207AF" w14:paraId="7A744E8F" w14:textId="77777777">
            <w:pPr>
              <w:numPr>
                <w:ilvl w:val="0"/>
                <w:numId w:val="26"/>
              </w:numPr>
              <w:kinsoku w:val="0"/>
              <w:overflowPunct w:val="0"/>
              <w:autoSpaceDE w:val="0"/>
              <w:autoSpaceDN w:val="0"/>
              <w:adjustRightInd w:val="0"/>
              <w:spacing w:line="244" w:lineRule="auto"/>
              <w:ind w:right="82"/>
              <w:rPr>
                <w:rFonts w:ascii="Calibri" w:hAnsi="Calibri" w:eastAsia="Calibri" w:cs="Calibri"/>
                <w:sz w:val="22"/>
                <w:szCs w:val="22"/>
              </w:rPr>
            </w:pPr>
            <w:r w:rsidRPr="00D207AF">
              <w:rPr>
                <w:rFonts w:ascii="Calibri" w:hAnsi="Calibri" w:eastAsia="Calibri" w:cs="Calibri"/>
                <w:sz w:val="22"/>
                <w:szCs w:val="22"/>
              </w:rPr>
              <w:t>ADHD, trauma care, special needs support, and more</w:t>
            </w:r>
          </w:p>
          <w:p w:rsidRPr="00D207AF" w:rsidR="00D207AF" w:rsidP="00D207AF" w:rsidRDefault="00D207AF" w14:paraId="5AF6BA09" w14:textId="77777777">
            <w:pPr>
              <w:kinsoku w:val="0"/>
              <w:overflowPunct w:val="0"/>
              <w:spacing w:line="244" w:lineRule="auto"/>
              <w:ind w:right="82"/>
              <w:rPr>
                <w:rFonts w:ascii="Calibri" w:hAnsi="Calibri" w:eastAsia="Calibri" w:cs="Calibri"/>
                <w:sz w:val="22"/>
                <w:szCs w:val="22"/>
              </w:rPr>
            </w:pPr>
          </w:p>
          <w:p w:rsidRPr="00D207AF" w:rsidR="00D207AF" w:rsidP="00D207AF" w:rsidRDefault="00D207AF" w14:paraId="464BCF4C" w14:textId="77777777">
            <w:pPr>
              <w:kinsoku w:val="0"/>
              <w:overflowPunct w:val="0"/>
              <w:spacing w:line="244" w:lineRule="auto"/>
              <w:ind w:right="82"/>
              <w:rPr>
                <w:rFonts w:ascii="Calibri" w:hAnsi="Calibri" w:eastAsia="Calibri" w:cs="Calibri"/>
                <w:sz w:val="22"/>
                <w:szCs w:val="22"/>
              </w:rPr>
            </w:pPr>
            <w:r w:rsidRPr="00D207AF">
              <w:rPr>
                <w:rFonts w:ascii="Calibri" w:hAnsi="Calibri" w:eastAsia="Calibri" w:cs="Calibri"/>
                <w:sz w:val="22"/>
                <w:szCs w:val="22"/>
              </w:rPr>
              <w:t xml:space="preserve">Medical, vision, and dental services </w:t>
            </w:r>
          </w:p>
          <w:p w:rsidRPr="00D207AF" w:rsidR="00D207AF" w:rsidP="00D207AF" w:rsidRDefault="00D207AF" w14:paraId="655C8341" w14:textId="77777777">
            <w:pPr>
              <w:numPr>
                <w:ilvl w:val="0"/>
                <w:numId w:val="26"/>
              </w:numPr>
              <w:kinsoku w:val="0"/>
              <w:overflowPunct w:val="0"/>
              <w:autoSpaceDE w:val="0"/>
              <w:autoSpaceDN w:val="0"/>
              <w:adjustRightInd w:val="0"/>
              <w:spacing w:line="244" w:lineRule="auto"/>
              <w:ind w:right="82"/>
              <w:rPr>
                <w:rFonts w:ascii="Calibri" w:hAnsi="Calibri" w:eastAsia="Calibri" w:cs="Calibri"/>
                <w:sz w:val="22"/>
                <w:szCs w:val="22"/>
              </w:rPr>
            </w:pPr>
            <w:r w:rsidRPr="00D207AF">
              <w:rPr>
                <w:rFonts w:ascii="Calibri" w:hAnsi="Calibri" w:eastAsia="Calibri" w:cs="Calibri"/>
                <w:sz w:val="22"/>
                <w:szCs w:val="22"/>
              </w:rPr>
              <w:t>Exams, vaccines, illness treatment, free glasses/repairs</w:t>
            </w:r>
          </w:p>
          <w:p w:rsidRPr="00D207AF" w:rsidR="00D207AF" w:rsidP="00D207AF" w:rsidRDefault="00D207AF" w14:paraId="29243CFD" w14:textId="77777777">
            <w:pPr>
              <w:kinsoku w:val="0"/>
              <w:overflowPunct w:val="0"/>
              <w:spacing w:line="244" w:lineRule="auto"/>
              <w:ind w:right="82"/>
              <w:rPr>
                <w:rFonts w:ascii="Calibri" w:hAnsi="Calibri" w:eastAsia="Calibri" w:cs="Calibri"/>
                <w:sz w:val="22"/>
                <w:szCs w:val="22"/>
              </w:rPr>
            </w:pPr>
          </w:p>
          <w:p w:rsidRPr="00D207AF" w:rsidR="00D207AF" w:rsidP="00D207AF" w:rsidRDefault="00D207AF" w14:paraId="6E4490B9" w14:textId="77777777">
            <w:pPr>
              <w:kinsoku w:val="0"/>
              <w:overflowPunct w:val="0"/>
              <w:spacing w:line="244" w:lineRule="auto"/>
              <w:ind w:right="82"/>
              <w:rPr>
                <w:rFonts w:ascii="Calibri" w:hAnsi="Calibri" w:eastAsia="Calibri" w:cs="Calibri"/>
                <w:sz w:val="22"/>
                <w:szCs w:val="22"/>
              </w:rPr>
            </w:pPr>
            <w:r w:rsidRPr="00D207AF">
              <w:rPr>
                <w:rFonts w:ascii="Calibri" w:hAnsi="Calibri" w:eastAsia="Calibri" w:cs="Calibri"/>
                <w:sz w:val="22"/>
                <w:szCs w:val="22"/>
              </w:rPr>
              <w:t>Clothing and Everyday Needs</w:t>
            </w:r>
          </w:p>
          <w:p w:rsidRPr="00D207AF" w:rsidR="00D207AF" w:rsidP="00D207AF" w:rsidRDefault="00D207AF" w14:paraId="5770E8BD" w14:textId="77777777">
            <w:pPr>
              <w:numPr>
                <w:ilvl w:val="0"/>
                <w:numId w:val="26"/>
              </w:numPr>
              <w:kinsoku w:val="0"/>
              <w:overflowPunct w:val="0"/>
              <w:autoSpaceDE w:val="0"/>
              <w:autoSpaceDN w:val="0"/>
              <w:adjustRightInd w:val="0"/>
              <w:spacing w:line="244" w:lineRule="auto"/>
              <w:ind w:right="82"/>
              <w:rPr>
                <w:rFonts w:ascii="Calibri" w:hAnsi="Calibri" w:eastAsia="Calibri" w:cs="Calibri"/>
                <w:sz w:val="22"/>
                <w:szCs w:val="22"/>
              </w:rPr>
            </w:pPr>
            <w:r w:rsidRPr="2AC15FE2" w:rsidR="00D207AF">
              <w:rPr>
                <w:rFonts w:ascii="Calibri" w:hAnsi="Calibri" w:eastAsia="Calibri" w:cs="Calibri"/>
                <w:sz w:val="22"/>
                <w:szCs w:val="22"/>
              </w:rPr>
              <w:t>Coats, shoes, hygiene products, and more</w:t>
            </w:r>
          </w:p>
          <w:p w:rsidR="2AC15FE2" w:rsidP="2AC15FE2" w:rsidRDefault="2AC15FE2" w14:paraId="20316257" w14:textId="07723695">
            <w:pPr>
              <w:pStyle w:val="Normal"/>
              <w:spacing w:line="244" w:lineRule="auto"/>
              <w:ind w:right="82"/>
              <w:rPr>
                <w:rFonts w:ascii="Calibri" w:hAnsi="Calibri" w:eastAsia="Calibri" w:cs="Calibri"/>
                <w:sz w:val="22"/>
                <w:szCs w:val="22"/>
              </w:rPr>
            </w:pPr>
          </w:p>
          <w:p w:rsidR="00D207AF" w:rsidP="00D207AF" w:rsidRDefault="00D207AF" w14:paraId="3843FD9A" w14:textId="77777777">
            <w:pPr>
              <w:textAlignment w:val="baseline"/>
              <w:rPr>
                <w:rFonts w:asciiTheme="minorHAnsi" w:hAnsiTheme="minorHAnsi" w:cstheme="minorHAnsi"/>
                <w:sz w:val="22"/>
                <w:szCs w:val="22"/>
              </w:rPr>
            </w:pPr>
          </w:p>
        </w:tc>
      </w:tr>
    </w:tbl>
    <w:p w:rsidRPr="00D207AF" w:rsidR="00D207AF" w:rsidP="2AC15FE2" w:rsidRDefault="00D207AF" w14:paraId="348DBF7F" w14:textId="45C39058">
      <w:pPr>
        <w:spacing w:before="11"/>
        <w:textAlignment w:val="baseline"/>
        <w:rPr>
          <w:rFonts w:ascii="Calibri" w:hAnsi="Calibri" w:eastAsia="Calibri" w:cs="Calibri" w:asciiTheme="minorAscii" w:hAnsiTheme="minorAscii" w:cstheme="minorAscii"/>
          <w:sz w:val="22"/>
          <w:szCs w:val="22"/>
        </w:rPr>
      </w:pPr>
      <w:r w:rsidRPr="2AC15FE2" w:rsidR="789F7581">
        <w:rPr>
          <w:rFonts w:ascii="Calibri" w:hAnsi="Calibri" w:eastAsia="Calibri" w:cs="Calibri" w:asciiTheme="minorAscii" w:hAnsiTheme="minorAscii" w:cstheme="minorAscii"/>
          <w:color w:val="000000" w:themeColor="text1" w:themeTint="FF" w:themeShade="FF"/>
          <w:sz w:val="22"/>
          <w:szCs w:val="22"/>
        </w:rPr>
        <w:t xml:space="preserve">Each fall, we ask all Parents/Guardians, Teachers, and Students (5h grade and above) to complete </w:t>
      </w:r>
      <w:r w:rsidRPr="2AC15FE2" w:rsidR="789F7581">
        <w:rPr>
          <w:rFonts w:ascii="Calibri" w:hAnsi="Calibri" w:eastAsia="Calibri" w:cs="Calibri" w:asciiTheme="minorAscii" w:hAnsiTheme="minorAscii" w:cstheme="minorAscii"/>
          <w:sz w:val="22"/>
          <w:szCs w:val="22"/>
        </w:rPr>
        <w:t xml:space="preserve">Say Yes Cleveland's surveys, which are critical tools used to help our Family Support Specialists understand the needs of students and families, in order to provide connections to the best resources to support mental and physical health, social well-being, and academic success and more. The surveys also let the FSS </w:t>
      </w:r>
      <w:r w:rsidRPr="2AC15FE2" w:rsidR="789F7581">
        <w:rPr>
          <w:rFonts w:ascii="Calibri" w:hAnsi="Calibri" w:eastAsia="Calibri" w:cs="Calibri" w:asciiTheme="minorAscii" w:hAnsiTheme="minorAscii" w:cstheme="minorAscii"/>
          <w:color w:val="000000" w:themeColor="text1" w:themeTint="FF" w:themeShade="FF"/>
          <w:sz w:val="22"/>
          <w:szCs w:val="22"/>
        </w:rPr>
        <w:t xml:space="preserve">identify urgent issues (known as Red Flags) impacting students or families that need immediate intervention. </w:t>
      </w:r>
    </w:p>
    <w:p w:rsidRPr="00D207AF" w:rsidR="00D207AF" w:rsidP="2AC15FE2" w:rsidRDefault="00D207AF" w14:textId="77777777" w14:paraId="6598B7CA">
      <w:pPr>
        <w:spacing w:before="1"/>
        <w:textAlignment w:val="baseline"/>
        <w:rPr>
          <w:rFonts w:ascii="Calibri" w:hAnsi="Calibri" w:eastAsia="Calibri" w:cs="Calibri" w:asciiTheme="minorAscii" w:hAnsiTheme="minorAscii" w:cstheme="minorAscii"/>
          <w:b w:val="1"/>
          <w:bCs w:val="1"/>
          <w:i w:val="1"/>
          <w:iCs w:val="1"/>
          <w:sz w:val="22"/>
          <w:szCs w:val="22"/>
        </w:rPr>
      </w:pPr>
    </w:p>
    <w:p w:rsidRPr="00D207AF" w:rsidR="00D207AF" w:rsidP="2AC15FE2" w:rsidRDefault="00D207AF" w14:textId="77777777" w14:paraId="039927BD">
      <w:pPr>
        <w:spacing w:before="1"/>
        <w:textAlignment w:val="baseline"/>
        <w:rPr>
          <w:rFonts w:ascii="Calibri" w:hAnsi="Calibri" w:eastAsia="Calibri" w:cs="Calibri" w:asciiTheme="minorAscii" w:hAnsiTheme="minorAscii" w:cstheme="minorAscii"/>
          <w:b w:val="1"/>
          <w:bCs w:val="1"/>
          <w:i w:val="1"/>
          <w:iCs w:val="1"/>
          <w:sz w:val="22"/>
          <w:szCs w:val="22"/>
        </w:rPr>
      </w:pPr>
      <w:r w:rsidRPr="2AC15FE2" w:rsidR="789F7581">
        <w:rPr>
          <w:rFonts w:ascii="Calibri" w:hAnsi="Calibri" w:eastAsia="Calibri" w:cs="Calibri" w:asciiTheme="minorAscii" w:hAnsiTheme="minorAscii" w:cstheme="minorAscii"/>
          <w:b w:val="1"/>
          <w:bCs w:val="1"/>
          <w:i w:val="1"/>
          <w:iCs w:val="1"/>
          <w:sz w:val="22"/>
          <w:szCs w:val="22"/>
        </w:rPr>
        <w:t>Scholarships</w:t>
      </w:r>
    </w:p>
    <w:p w:rsidRPr="00D207AF" w:rsidR="00D207AF" w:rsidP="2AC15FE2" w:rsidRDefault="00D207AF" w14:paraId="4FA7736B" w14:textId="02F42810">
      <w:pPr>
        <w:textAlignment w:val="baseline"/>
        <w:rPr>
          <w:rFonts w:ascii="Calibri" w:hAnsi="Calibri" w:eastAsia="Calibri" w:cs="Calibri" w:asciiTheme="minorAscii" w:hAnsiTheme="minorAscii" w:cstheme="minorAscii"/>
          <w:sz w:val="22"/>
          <w:szCs w:val="22"/>
        </w:rPr>
      </w:pPr>
      <w:r w:rsidRPr="2AC15FE2" w:rsidR="789F7581">
        <w:rPr>
          <w:rFonts w:ascii="Calibri" w:hAnsi="Calibri" w:eastAsia="Calibri" w:cs="Calibri" w:asciiTheme="minorAscii" w:hAnsiTheme="minorAscii" w:cstheme="minorAscii"/>
          <w:sz w:val="22"/>
          <w:szCs w:val="22"/>
        </w:rPr>
        <w:t xml:space="preserve">For at least the next 25 years, Say Yes Cleveland will provide tuition scholarships to college or career training programs for </w:t>
      </w:r>
      <w:r w:rsidRPr="2AC15FE2" w:rsidR="789F7581">
        <w:rPr>
          <w:rFonts w:ascii="Calibri" w:hAnsi="Calibri" w:eastAsia="Calibri" w:cs="Calibri" w:asciiTheme="minorAscii" w:hAnsiTheme="minorAscii" w:cstheme="minorAscii"/>
          <w:sz w:val="22"/>
          <w:szCs w:val="22"/>
          <w:u w:val="single"/>
        </w:rPr>
        <w:t>all</w:t>
      </w:r>
      <w:r w:rsidRPr="2AC15FE2" w:rsidR="789F7581">
        <w:rPr>
          <w:rFonts w:ascii="Calibri" w:hAnsi="Calibri" w:eastAsia="Calibri" w:cs="Calibri" w:asciiTheme="minorAscii" w:hAnsiTheme="minorAscii" w:cstheme="minorAscii"/>
          <w:sz w:val="22"/>
          <w:szCs w:val="22"/>
        </w:rPr>
        <w:t xml:space="preserve"> eligible CMSD graduates. Say Yes Cleveland scholarships have already helped nearly 3,000 CMSD graduates pursue postsecondary education in just its first four years.</w:t>
      </w:r>
    </w:p>
    <w:p w:rsidRPr="00D207AF" w:rsidR="00D207AF" w:rsidP="2AC15FE2" w:rsidRDefault="00D207AF" w14:paraId="057C3AD1" w14:textId="5DA1DB05">
      <w:pPr>
        <w:textAlignment w:val="baseline"/>
        <w:rPr>
          <w:rFonts w:ascii="Calibri" w:hAnsi="Calibri" w:cs="Calibri" w:asciiTheme="minorAscii" w:hAnsiTheme="minorAscii" w:cstheme="minorAscii"/>
          <w:sz w:val="22"/>
          <w:szCs w:val="22"/>
        </w:rPr>
      </w:pPr>
    </w:p>
    <w:p w:rsidRPr="00D207AF" w:rsidR="00D207AF" w:rsidP="00D207AF" w:rsidRDefault="00D207AF" w14:paraId="4FAC6C6C" w14:textId="77777777">
      <w:pPr>
        <w:textAlignment w:val="baseline"/>
        <w:rPr>
          <w:rFonts w:asciiTheme="minorHAnsi" w:hAnsiTheme="minorHAnsi" w:cstheme="minorHAnsi"/>
          <w:sz w:val="22"/>
          <w:szCs w:val="22"/>
        </w:rPr>
      </w:pPr>
      <w:r w:rsidRPr="00D207AF">
        <w:rPr>
          <w:rFonts w:asciiTheme="minorHAnsi" w:hAnsiTheme="minorHAnsi" w:cstheme="minorHAnsi"/>
          <w:sz w:val="22"/>
          <w:szCs w:val="22"/>
        </w:rPr>
        <w:t> </w:t>
      </w:r>
    </w:p>
    <w:p w:rsidRPr="00D207AF" w:rsidR="00D207AF" w:rsidP="00D207AF" w:rsidRDefault="00D207AF" w14:paraId="24C839FC" w14:textId="77777777">
      <w:pPr>
        <w:textAlignment w:val="baseline"/>
        <w:rPr>
          <w:rFonts w:asciiTheme="minorHAnsi" w:hAnsiTheme="minorHAnsi" w:cstheme="minorHAnsi"/>
          <w:sz w:val="22"/>
          <w:szCs w:val="22"/>
        </w:rPr>
        <w:sectPr w:rsidRPr="00D207AF" w:rsidR="00D207AF" w:rsidSect="00976CA0">
          <w:pgSz w:w="12240" w:h="15840" w:orient="portrait"/>
          <w:pgMar w:top="1500" w:right="1160" w:bottom="280" w:left="1340" w:header="720" w:footer="720" w:gutter="0"/>
          <w:cols w:space="720"/>
          <w:noEndnote/>
        </w:sectPr>
      </w:pPr>
    </w:p>
    <w:p w:rsidRPr="00D207AF" w:rsidR="00D207AF" w:rsidP="2AC15FE2" w:rsidRDefault="00D207AF" w14:paraId="2937A163" w14:textId="77777777">
      <w:pPr>
        <w:kinsoku w:val="0"/>
        <w:overflowPunct w:val="0"/>
        <w:autoSpaceDE w:val="0"/>
        <w:autoSpaceDN w:val="0"/>
        <w:adjustRightInd w:val="0"/>
        <w:spacing w:line="244" w:lineRule="auto"/>
        <w:ind w:left="0" w:right="82"/>
        <w:rPr>
          <w:rFonts w:ascii="Calibri" w:hAnsi="Calibri" w:eastAsia="Calibri" w:cs="Calibri" w:asciiTheme="minorAscii" w:hAnsiTheme="minorAscii" w:cstheme="minorAscii"/>
          <w:sz w:val="22"/>
          <w:szCs w:val="22"/>
        </w:rPr>
        <w:sectPr w:rsidRPr="00D207AF" w:rsidR="00D207AF" w:rsidSect="007326E0">
          <w:type w:val="continuous"/>
          <w:pgSz w:w="12240" w:h="15840" w:orient="portrait"/>
          <w:pgMar w:top="1500" w:right="1160" w:bottom="280" w:left="1340" w:header="720" w:footer="720" w:gutter="0"/>
          <w:cols w:space="720" w:num="2"/>
          <w:noEndnote/>
        </w:sectPr>
      </w:pPr>
    </w:p>
    <w:p w:rsidRPr="00D207AF" w:rsidR="00D207AF" w:rsidP="00D207AF" w:rsidRDefault="00D207AF" w14:paraId="1A8345B2" w14:textId="77777777">
      <w:pPr>
        <w:autoSpaceDE w:val="0"/>
        <w:autoSpaceDN w:val="0"/>
        <w:adjustRightInd w:val="0"/>
        <w:rPr>
          <w:rFonts w:eastAsia="Calibri" w:asciiTheme="minorHAnsi" w:hAnsiTheme="minorHAnsi" w:cstheme="minorHAnsi"/>
          <w:sz w:val="22"/>
          <w:szCs w:val="22"/>
        </w:rPr>
      </w:pPr>
    </w:p>
    <w:p w:rsidRPr="00D207AF" w:rsidR="00D207AF" w:rsidP="00D207AF" w:rsidRDefault="00D207AF" w14:paraId="391581B3" w14:textId="77777777">
      <w:pPr>
        <w:autoSpaceDE w:val="0"/>
        <w:autoSpaceDN w:val="0"/>
        <w:adjustRightInd w:val="0"/>
        <w:rPr>
          <w:rFonts w:eastAsia="Calibri" w:asciiTheme="minorHAnsi" w:hAnsiTheme="minorHAnsi" w:cstheme="minorHAnsi"/>
          <w:sz w:val="22"/>
          <w:szCs w:val="22"/>
        </w:rPr>
      </w:pPr>
      <w:r w:rsidRPr="00D207AF">
        <w:rPr>
          <w:rFonts w:eastAsia="Calibri" w:asciiTheme="minorHAnsi" w:hAnsiTheme="minorHAnsi" w:cstheme="minorHAnsi"/>
          <w:sz w:val="22"/>
          <w:szCs w:val="22"/>
        </w:rPr>
        <w:t>Say Yes scholarships can be used at all public Ohio universities, community colleges, and Pell-eligible career training programs, as well as over 100 private colleges and universities throughout Ohio and across the nation.</w:t>
      </w:r>
      <w:r w:rsidRPr="00D207AF">
        <w:rPr>
          <w:rFonts w:asciiTheme="minorHAnsi" w:hAnsiTheme="minorHAnsi" w:cstheme="minorHAnsi"/>
          <w:spacing w:val="4"/>
          <w:sz w:val="22"/>
          <w:szCs w:val="22"/>
          <w:shd w:val="clear" w:color="auto" w:fill="FFFFFF"/>
        </w:rPr>
        <w:t xml:space="preserve"> </w:t>
      </w:r>
    </w:p>
    <w:p w:rsidRPr="00D207AF" w:rsidR="00D207AF" w:rsidP="00D207AF" w:rsidRDefault="00D207AF" w14:paraId="091D872C" w14:textId="77777777">
      <w:pPr>
        <w:autoSpaceDE w:val="0"/>
        <w:autoSpaceDN w:val="0"/>
        <w:adjustRightInd w:val="0"/>
        <w:rPr>
          <w:rFonts w:eastAsia="Calibri" w:asciiTheme="minorHAnsi" w:hAnsiTheme="minorHAnsi" w:cstheme="minorHAnsi"/>
          <w:color w:val="000000"/>
          <w:sz w:val="22"/>
          <w:szCs w:val="22"/>
        </w:rPr>
      </w:pPr>
    </w:p>
    <w:p w:rsidRPr="00D207AF" w:rsidR="00D207AF" w:rsidP="00D207AF" w:rsidRDefault="00D207AF" w14:paraId="4CD75FFA" w14:textId="77777777">
      <w:pPr>
        <w:autoSpaceDE w:val="0"/>
        <w:autoSpaceDN w:val="0"/>
        <w:adjustRightInd w:val="0"/>
        <w:rPr>
          <w:rFonts w:eastAsia="Calibri" w:asciiTheme="minorHAnsi" w:hAnsiTheme="minorHAnsi" w:cstheme="minorHAnsi"/>
          <w:color w:val="000000"/>
          <w:sz w:val="22"/>
          <w:szCs w:val="22"/>
        </w:rPr>
      </w:pPr>
      <w:r w:rsidRPr="00D207AF">
        <w:rPr>
          <w:rFonts w:eastAsia="Calibri" w:asciiTheme="minorHAnsi" w:hAnsiTheme="minorHAnsi" w:cstheme="minorHAnsi"/>
          <w:color w:val="000000"/>
          <w:sz w:val="22"/>
          <w:szCs w:val="22"/>
        </w:rPr>
        <w:t xml:space="preserve">To be eligible for scholarships, students must: </w:t>
      </w:r>
    </w:p>
    <w:p w:rsidRPr="00D207AF" w:rsidR="00D207AF" w:rsidP="00D207AF" w:rsidRDefault="00D207AF" w14:paraId="7D89CE1C" w14:textId="77777777">
      <w:pPr>
        <w:numPr>
          <w:ilvl w:val="0"/>
          <w:numId w:val="25"/>
        </w:numPr>
        <w:autoSpaceDE w:val="0"/>
        <w:autoSpaceDN w:val="0"/>
        <w:adjustRightInd w:val="0"/>
        <w:rPr>
          <w:rFonts w:eastAsia="Calibri" w:asciiTheme="minorHAnsi" w:hAnsiTheme="minorHAnsi" w:cstheme="minorHAnsi"/>
          <w:color w:val="000000"/>
          <w:sz w:val="22"/>
          <w:szCs w:val="22"/>
        </w:rPr>
      </w:pPr>
      <w:r w:rsidRPr="00D207AF">
        <w:rPr>
          <w:rFonts w:eastAsia="Calibri" w:asciiTheme="minorHAnsi" w:hAnsiTheme="minorHAnsi" w:cstheme="minorHAnsi"/>
          <w:color w:val="000000"/>
          <w:sz w:val="22"/>
          <w:szCs w:val="22"/>
        </w:rPr>
        <w:t>Enroll in a CMSD (or partner charter) high school from 9</w:t>
      </w:r>
      <w:r w:rsidRPr="00D207AF">
        <w:rPr>
          <w:rFonts w:eastAsia="Calibri" w:asciiTheme="minorHAnsi" w:hAnsiTheme="minorHAnsi" w:cstheme="minorHAnsi"/>
          <w:color w:val="000000"/>
          <w:sz w:val="22"/>
          <w:szCs w:val="22"/>
          <w:vertAlign w:val="superscript"/>
        </w:rPr>
        <w:t>th</w:t>
      </w:r>
      <w:r w:rsidRPr="00D207AF">
        <w:rPr>
          <w:rFonts w:eastAsia="Calibri" w:asciiTheme="minorHAnsi" w:hAnsiTheme="minorHAnsi" w:cstheme="minorHAnsi"/>
          <w:color w:val="000000"/>
          <w:sz w:val="22"/>
          <w:szCs w:val="22"/>
        </w:rPr>
        <w:t xml:space="preserve"> grade through graduation; and </w:t>
      </w:r>
    </w:p>
    <w:p w:rsidRPr="00D207AF" w:rsidR="00D207AF" w:rsidP="00D207AF" w:rsidRDefault="00D207AF" w14:paraId="2AB515A3" w14:textId="77777777">
      <w:pPr>
        <w:numPr>
          <w:ilvl w:val="0"/>
          <w:numId w:val="25"/>
        </w:numPr>
        <w:autoSpaceDE w:val="0"/>
        <w:autoSpaceDN w:val="0"/>
        <w:adjustRightInd w:val="0"/>
        <w:rPr>
          <w:rFonts w:eastAsia="Calibri" w:asciiTheme="minorHAnsi" w:hAnsiTheme="minorHAnsi" w:cstheme="minorHAnsi"/>
          <w:color w:val="000000"/>
          <w:sz w:val="22"/>
          <w:szCs w:val="22"/>
        </w:rPr>
      </w:pPr>
      <w:r w:rsidRPr="00D207AF">
        <w:rPr>
          <w:rFonts w:eastAsia="Calibri" w:asciiTheme="minorHAnsi" w:hAnsiTheme="minorHAnsi" w:cstheme="minorHAnsi"/>
          <w:color w:val="000000"/>
          <w:sz w:val="22"/>
          <w:szCs w:val="22"/>
        </w:rPr>
        <w:t>Live within CMSD boundaries or City of Cleveland from 9</w:t>
      </w:r>
      <w:r w:rsidRPr="00D207AF">
        <w:rPr>
          <w:rFonts w:eastAsia="Calibri" w:asciiTheme="minorHAnsi" w:hAnsiTheme="minorHAnsi" w:cstheme="minorHAnsi"/>
          <w:color w:val="000000"/>
          <w:sz w:val="22"/>
          <w:szCs w:val="22"/>
          <w:vertAlign w:val="superscript"/>
        </w:rPr>
        <w:t>th</w:t>
      </w:r>
      <w:r w:rsidRPr="00D207AF">
        <w:rPr>
          <w:rFonts w:eastAsia="Calibri" w:asciiTheme="minorHAnsi" w:hAnsiTheme="minorHAnsi" w:cstheme="minorHAnsi"/>
          <w:color w:val="000000"/>
          <w:sz w:val="22"/>
          <w:szCs w:val="22"/>
        </w:rPr>
        <w:t xml:space="preserve"> grade through graduation.  </w:t>
      </w:r>
    </w:p>
    <w:p w:rsidRPr="00D207AF" w:rsidR="00D207AF" w:rsidP="00D207AF" w:rsidRDefault="00D207AF" w14:paraId="000BE5A9" w14:textId="77777777">
      <w:pPr>
        <w:autoSpaceDE w:val="0"/>
        <w:autoSpaceDN w:val="0"/>
        <w:adjustRightInd w:val="0"/>
        <w:rPr>
          <w:rFonts w:eastAsia="Calibri" w:asciiTheme="minorHAnsi" w:hAnsiTheme="minorHAnsi" w:cstheme="minorHAnsi"/>
          <w:color w:val="000000"/>
          <w:sz w:val="22"/>
          <w:szCs w:val="22"/>
        </w:rPr>
      </w:pPr>
    </w:p>
    <w:p w:rsidRPr="00D207AF" w:rsidR="00D207AF" w:rsidP="00D207AF" w:rsidRDefault="00D207AF" w14:paraId="637636E5" w14:textId="77777777">
      <w:pPr>
        <w:autoSpaceDE w:val="0"/>
        <w:autoSpaceDN w:val="0"/>
        <w:adjustRightInd w:val="0"/>
        <w:rPr>
          <w:rFonts w:eastAsia="Calibri" w:asciiTheme="minorHAnsi" w:hAnsiTheme="minorHAnsi" w:cstheme="minorHAnsi"/>
          <w:color w:val="000000"/>
          <w:sz w:val="22"/>
          <w:szCs w:val="22"/>
        </w:rPr>
      </w:pPr>
      <w:r w:rsidRPr="00D207AF">
        <w:rPr>
          <w:rFonts w:eastAsia="Calibri" w:asciiTheme="minorHAnsi" w:hAnsiTheme="minorHAnsi" w:cstheme="minorHAnsi"/>
          <w:color w:val="000000"/>
          <w:sz w:val="22"/>
          <w:szCs w:val="22"/>
        </w:rPr>
        <w:t xml:space="preserve">Say Yes tuition scholarships do not mean ‘free college.’ Our scholarships only apply to tuition (the cost of classes). If the student decides to live on campus (in a dorm), the cost of food and housing (called ‘room &amp; board’) can be several thousand dollars every year and Say Yes scholarships do not pay those costs. </w:t>
      </w:r>
    </w:p>
    <w:p w:rsidRPr="00D207AF" w:rsidR="00D207AF" w:rsidP="00D207AF" w:rsidRDefault="00D207AF" w14:paraId="4924D95E" w14:textId="77777777">
      <w:pPr>
        <w:autoSpaceDE w:val="0"/>
        <w:autoSpaceDN w:val="0"/>
        <w:adjustRightInd w:val="0"/>
        <w:rPr>
          <w:rFonts w:eastAsia="Calibri" w:asciiTheme="minorHAnsi" w:hAnsiTheme="minorHAnsi" w:cstheme="minorHAnsi"/>
          <w:color w:val="000000"/>
          <w:sz w:val="22"/>
          <w:szCs w:val="22"/>
        </w:rPr>
      </w:pPr>
    </w:p>
    <w:p w:rsidRPr="00D207AF" w:rsidR="00D207AF" w:rsidP="00D207AF" w:rsidRDefault="00D207AF" w14:paraId="25B3BB06" w14:textId="77777777">
      <w:pPr>
        <w:autoSpaceDE w:val="0"/>
        <w:autoSpaceDN w:val="0"/>
        <w:adjustRightInd w:val="0"/>
        <w:rPr>
          <w:rFonts w:eastAsia="Calibri" w:asciiTheme="minorHAnsi" w:hAnsiTheme="minorHAnsi" w:cstheme="minorHAnsi"/>
          <w:color w:val="000000"/>
          <w:sz w:val="22"/>
          <w:szCs w:val="22"/>
        </w:rPr>
      </w:pPr>
      <w:r w:rsidRPr="00D207AF">
        <w:rPr>
          <w:rFonts w:eastAsia="Calibri" w:asciiTheme="minorHAnsi" w:hAnsiTheme="minorHAnsi" w:cstheme="minorHAnsi"/>
          <w:color w:val="000000"/>
          <w:sz w:val="22"/>
          <w:szCs w:val="22"/>
        </w:rPr>
        <w:t xml:space="preserve">For families with an annual income of $75,000 or below, the Say Yes scholarship will pay 100% of the tuition remaining after federal and state grants. For families with an annual income above $75,000, the Say Yes scholarship will cover up to $5,000 in remaining tuition each year after federal and state grants. </w:t>
      </w:r>
    </w:p>
    <w:p w:rsidRPr="00D207AF" w:rsidR="00D207AF" w:rsidP="00D207AF" w:rsidRDefault="00D207AF" w14:paraId="7B1AA0C7" w14:textId="77777777">
      <w:pPr>
        <w:autoSpaceDE w:val="0"/>
        <w:autoSpaceDN w:val="0"/>
        <w:adjustRightInd w:val="0"/>
        <w:rPr>
          <w:rFonts w:eastAsia="Calibri" w:asciiTheme="minorHAnsi" w:hAnsiTheme="minorHAnsi" w:cstheme="minorHAnsi"/>
          <w:color w:val="000000"/>
          <w:sz w:val="22"/>
          <w:szCs w:val="22"/>
        </w:rPr>
      </w:pPr>
    </w:p>
    <w:p w:rsidRPr="00D207AF" w:rsidR="00D207AF" w:rsidP="00D207AF" w:rsidRDefault="00D207AF" w14:paraId="4796FD0F" w14:textId="77777777">
      <w:pPr>
        <w:autoSpaceDE w:val="0"/>
        <w:autoSpaceDN w:val="0"/>
        <w:adjustRightInd w:val="0"/>
        <w:rPr>
          <w:rFonts w:eastAsia="Calibri" w:asciiTheme="minorHAnsi" w:hAnsiTheme="minorHAnsi" w:cstheme="minorHAnsi"/>
          <w:color w:val="000000"/>
          <w:sz w:val="22"/>
          <w:szCs w:val="22"/>
        </w:rPr>
      </w:pPr>
      <w:r w:rsidRPr="00D207AF">
        <w:rPr>
          <w:rFonts w:eastAsia="Calibri" w:asciiTheme="minorHAnsi" w:hAnsiTheme="minorHAnsi" w:cstheme="minorHAnsi"/>
          <w:color w:val="000000"/>
          <w:sz w:val="22"/>
          <w:szCs w:val="22"/>
        </w:rPr>
        <w:t xml:space="preserve">Parents/caregivers MUST fill out a Free Application for Federal Student Aid (FAFSA.gov) for a student to receive a Say Yes scholarship. The FAFSA tells how much </w:t>
      </w:r>
      <w:proofErr w:type="gramStart"/>
      <w:r w:rsidRPr="00D207AF">
        <w:rPr>
          <w:rFonts w:eastAsia="Calibri" w:asciiTheme="minorHAnsi" w:hAnsiTheme="minorHAnsi" w:cstheme="minorHAnsi"/>
          <w:color w:val="000000"/>
          <w:sz w:val="22"/>
          <w:szCs w:val="22"/>
        </w:rPr>
        <w:t>federal</w:t>
      </w:r>
      <w:proofErr w:type="gramEnd"/>
      <w:r w:rsidRPr="00D207AF">
        <w:rPr>
          <w:rFonts w:eastAsia="Calibri" w:asciiTheme="minorHAnsi" w:hAnsiTheme="minorHAnsi" w:cstheme="minorHAnsi"/>
          <w:color w:val="000000"/>
          <w:sz w:val="22"/>
          <w:szCs w:val="22"/>
        </w:rPr>
        <w:t xml:space="preserve"> and state aid the student will receive, which determines the amount of their Say Yes scholarship.</w:t>
      </w:r>
    </w:p>
    <w:p w:rsidRPr="00D207AF" w:rsidR="00D207AF" w:rsidP="00D207AF" w:rsidRDefault="00D207AF" w14:paraId="06771194" w14:textId="77777777">
      <w:pPr>
        <w:autoSpaceDE w:val="0"/>
        <w:autoSpaceDN w:val="0"/>
        <w:adjustRightInd w:val="0"/>
        <w:rPr>
          <w:rFonts w:eastAsia="Calibri" w:asciiTheme="minorHAnsi" w:hAnsiTheme="minorHAnsi" w:cstheme="minorHAnsi"/>
          <w:color w:val="000000"/>
          <w:sz w:val="22"/>
          <w:szCs w:val="22"/>
        </w:rPr>
      </w:pPr>
    </w:p>
    <w:p w:rsidRPr="00D207AF" w:rsidR="00D207AF" w:rsidP="00D207AF" w:rsidRDefault="00D207AF" w14:paraId="20EA082D" w14:textId="77777777">
      <w:pPr>
        <w:autoSpaceDE w:val="0"/>
        <w:autoSpaceDN w:val="0"/>
        <w:adjustRightInd w:val="0"/>
        <w:rPr>
          <w:rFonts w:eastAsia="Calibri" w:asciiTheme="minorHAnsi" w:hAnsiTheme="minorHAnsi" w:cstheme="minorHAnsi"/>
          <w:color w:val="000000"/>
          <w:sz w:val="22"/>
          <w:szCs w:val="22"/>
          <w:shd w:val="clear" w:color="auto" w:fill="FFFFFF"/>
        </w:rPr>
      </w:pPr>
      <w:r w:rsidRPr="00D207AF">
        <w:rPr>
          <w:rFonts w:eastAsia="Calibri" w:asciiTheme="minorHAnsi" w:hAnsiTheme="minorHAnsi" w:cstheme="minorHAnsi"/>
          <w:color w:val="000000"/>
          <w:sz w:val="22"/>
          <w:szCs w:val="22"/>
          <w:shd w:val="clear" w:color="auto" w:fill="FFFFFF"/>
        </w:rPr>
        <w:t>Scholarships are funded from more than $98 million contributed (to date) by private philanthropy, foundations, corporations and individuals in Ohio. </w:t>
      </w:r>
    </w:p>
    <w:p w:rsidRPr="00D207AF" w:rsidR="00D207AF" w:rsidP="00D207AF" w:rsidRDefault="00D207AF" w14:paraId="4900BC80" w14:textId="77777777">
      <w:pPr>
        <w:autoSpaceDE w:val="0"/>
        <w:autoSpaceDN w:val="0"/>
        <w:adjustRightInd w:val="0"/>
        <w:rPr>
          <w:rFonts w:eastAsia="Calibri" w:asciiTheme="minorHAnsi" w:hAnsiTheme="minorHAnsi" w:cstheme="minorHAnsi"/>
          <w:sz w:val="22"/>
          <w:szCs w:val="22"/>
        </w:rPr>
      </w:pPr>
    </w:p>
    <w:p w:rsidRPr="00D207AF" w:rsidR="00D207AF" w:rsidP="00D207AF" w:rsidRDefault="00D207AF" w14:paraId="3C4C60ED" w14:textId="77777777">
      <w:pPr>
        <w:autoSpaceDE w:val="0"/>
        <w:autoSpaceDN w:val="0"/>
        <w:adjustRightInd w:val="0"/>
        <w:rPr>
          <w:rFonts w:eastAsia="Calibri" w:asciiTheme="minorHAnsi" w:hAnsiTheme="minorHAnsi" w:cstheme="minorHAnsi"/>
          <w:sz w:val="22"/>
          <w:szCs w:val="22"/>
        </w:rPr>
      </w:pPr>
      <w:r w:rsidRPr="00D207AF">
        <w:rPr>
          <w:rFonts w:eastAsia="Calibri" w:asciiTheme="minorHAnsi" w:hAnsiTheme="minorHAnsi" w:cstheme="minorHAnsi"/>
          <w:sz w:val="22"/>
          <w:szCs w:val="22"/>
        </w:rPr>
        <w:t xml:space="preserve">For more information about Say Yes Cleveland support services and scholarships, contact your school’s Say Yes Family Support Specialist, or visit </w:t>
      </w:r>
      <w:hyperlink w:history="1" r:id="rId14">
        <w:r w:rsidRPr="00D207AF">
          <w:rPr>
            <w:rFonts w:eastAsia="Calibri" w:asciiTheme="minorHAnsi" w:hAnsiTheme="minorHAnsi" w:cstheme="minorHAnsi"/>
            <w:color w:val="0563C1"/>
            <w:sz w:val="22"/>
            <w:szCs w:val="22"/>
            <w:u w:val="single"/>
          </w:rPr>
          <w:t>www.SayYesCleveland.org</w:t>
        </w:r>
      </w:hyperlink>
      <w:r w:rsidRPr="00D207AF">
        <w:rPr>
          <w:rFonts w:eastAsia="Calibri" w:asciiTheme="minorHAnsi" w:hAnsiTheme="minorHAnsi" w:cstheme="minorHAnsi"/>
          <w:sz w:val="22"/>
          <w:szCs w:val="22"/>
        </w:rPr>
        <w:t xml:space="preserve">. </w:t>
      </w:r>
    </w:p>
    <w:p w:rsidRPr="00D207AF" w:rsidR="00D207AF" w:rsidP="00D207AF" w:rsidRDefault="00D207AF" w14:paraId="592F498D" w14:textId="77777777">
      <w:pPr>
        <w:autoSpaceDE w:val="0"/>
        <w:autoSpaceDN w:val="0"/>
        <w:adjustRightInd w:val="0"/>
        <w:rPr>
          <w:rFonts w:eastAsia="Calibri" w:asciiTheme="minorHAnsi" w:hAnsiTheme="minorHAnsi" w:cstheme="minorHAnsi"/>
          <w:i/>
          <w:iCs/>
          <w:sz w:val="22"/>
          <w:szCs w:val="22"/>
          <w:u w:val="single"/>
        </w:rPr>
      </w:pPr>
    </w:p>
    <w:p w:rsidR="5C5178E8" w:rsidP="5C5178E8" w:rsidRDefault="5C5178E8" w14:paraId="2A3BDD19" w14:textId="389222D6">
      <w:pPr>
        <w:pStyle w:val="BodyText"/>
        <w:jc w:val="center"/>
        <w:rPr>
          <w:rFonts w:ascii="Calibri" w:hAnsi="Calibri" w:cs="Calibri" w:asciiTheme="minorAscii" w:hAnsiTheme="minorAscii" w:cstheme="minorAscii"/>
          <w:sz w:val="22"/>
          <w:szCs w:val="22"/>
        </w:rPr>
      </w:pPr>
    </w:p>
    <w:p w:rsidR="5C5178E8" w:rsidP="5C5178E8" w:rsidRDefault="5C5178E8" w14:paraId="38E863C8" w14:textId="7A1E25E2">
      <w:pPr>
        <w:pStyle w:val="BodyText"/>
        <w:jc w:val="center"/>
        <w:rPr>
          <w:rFonts w:ascii="Calibri" w:hAnsi="Calibri" w:cs="Calibri" w:asciiTheme="minorAscii" w:hAnsiTheme="minorAscii" w:cstheme="minorAscii"/>
          <w:sz w:val="22"/>
          <w:szCs w:val="22"/>
        </w:rPr>
      </w:pPr>
    </w:p>
    <w:p w:rsidR="5C5178E8" w:rsidP="5C5178E8" w:rsidRDefault="5C5178E8" w14:paraId="1F279F1D" w14:textId="38BA93AD">
      <w:pPr>
        <w:pStyle w:val="BodyText"/>
        <w:jc w:val="center"/>
        <w:rPr>
          <w:rFonts w:ascii="Calibri" w:hAnsi="Calibri" w:cs="Calibri" w:asciiTheme="minorAscii" w:hAnsiTheme="minorAscii" w:cstheme="minorAscii"/>
          <w:i w:val="0"/>
          <w:iCs w:val="0"/>
          <w:sz w:val="22"/>
          <w:szCs w:val="22"/>
        </w:rPr>
      </w:pPr>
    </w:p>
    <w:p w:rsidR="550C9489" w:rsidP="5C5178E8" w:rsidRDefault="550C9489" w14:paraId="4CC85F9B" w14:textId="5FD978B6">
      <w:pPr>
        <w:pStyle w:val="BodyText"/>
        <w:jc w:val="center"/>
        <w:rPr>
          <w:rFonts w:ascii="Calibri" w:hAnsi="Calibri" w:cs="Calibri" w:asciiTheme="minorAscii" w:hAnsiTheme="minorAscii" w:cstheme="minorAscii"/>
          <w:b w:val="1"/>
          <w:bCs w:val="1"/>
          <w:i w:val="0"/>
          <w:iCs w:val="0"/>
          <w:sz w:val="22"/>
          <w:szCs w:val="22"/>
        </w:rPr>
      </w:pPr>
      <w:r w:rsidRPr="5C5178E8" w:rsidR="550C9489">
        <w:rPr>
          <w:rFonts w:ascii="Calibri" w:hAnsi="Calibri" w:cs="Calibri" w:asciiTheme="minorAscii" w:hAnsiTheme="minorAscii" w:cstheme="minorAscii"/>
          <w:b w:val="1"/>
          <w:bCs w:val="1"/>
          <w:i w:val="0"/>
          <w:iCs w:val="0"/>
          <w:sz w:val="22"/>
          <w:szCs w:val="22"/>
        </w:rPr>
        <w:t>CMSD Dress Code</w:t>
      </w:r>
    </w:p>
    <w:p w:rsidR="550C9489" w:rsidP="5C5178E8" w:rsidRDefault="550C9489" w14:paraId="1925196D" w14:textId="19E1D2F3">
      <w:pPr>
        <w:pStyle w:val="BodyText"/>
        <w:jc w:val="center"/>
        <w:rPr>
          <w:rFonts w:ascii="Calibri" w:hAnsi="Calibri" w:cs="Calibri" w:asciiTheme="minorAscii" w:hAnsiTheme="minorAscii" w:cstheme="minorAscii"/>
          <w:b w:val="1"/>
          <w:bCs w:val="1"/>
          <w:i w:val="0"/>
          <w:iCs w:val="0"/>
          <w:sz w:val="22"/>
          <w:szCs w:val="22"/>
        </w:rPr>
      </w:pPr>
      <w:r w:rsidRPr="5C5178E8" w:rsidR="550C9489">
        <w:rPr>
          <w:rFonts w:ascii="Calibri" w:hAnsi="Calibri" w:cs="Calibri" w:asciiTheme="minorAscii" w:hAnsiTheme="minorAscii" w:cstheme="minorAscii"/>
          <w:b w:val="1"/>
          <w:bCs w:val="1"/>
          <w:i w:val="0"/>
          <w:iCs w:val="0"/>
          <w:sz w:val="22"/>
          <w:szCs w:val="22"/>
        </w:rPr>
        <w:t>(Per Students’ Rights and Responsibilities)</w:t>
      </w:r>
    </w:p>
    <w:p w:rsidR="550C9489" w:rsidP="5C5178E8" w:rsidRDefault="550C9489" w14:paraId="0522D51A" w14:textId="75D39FC5">
      <w:pPr>
        <w:pStyle w:val="BodyText"/>
        <w:jc w:val="center"/>
      </w:pPr>
      <w:r w:rsidR="550C9489">
        <w:drawing>
          <wp:inline wp14:editId="7EC70019" wp14:anchorId="664A32AA">
            <wp:extent cx="891820" cy="1190625"/>
            <wp:effectExtent l="0" t="0" r="0" b="0"/>
            <wp:docPr id="1248524308" name="" title=""/>
            <wp:cNvGraphicFramePr>
              <a:graphicFrameLocks noChangeAspect="1"/>
            </wp:cNvGraphicFramePr>
            <a:graphic>
              <a:graphicData uri="http://schemas.openxmlformats.org/drawingml/2006/picture">
                <pic:pic>
                  <pic:nvPicPr>
                    <pic:cNvPr id="0" name=""/>
                    <pic:cNvPicPr/>
                  </pic:nvPicPr>
                  <pic:blipFill>
                    <a:blip r:embed="R080e0aa336744419">
                      <a:extLst>
                        <a:ext xmlns:a="http://schemas.openxmlformats.org/drawingml/2006/main" uri="{28A0092B-C50C-407E-A947-70E740481C1C}">
                          <a14:useLocalDpi val="0"/>
                        </a:ext>
                      </a:extLst>
                    </a:blip>
                    <a:stretch>
                      <a:fillRect/>
                    </a:stretch>
                  </pic:blipFill>
                  <pic:spPr>
                    <a:xfrm>
                      <a:off x="0" y="0"/>
                      <a:ext cx="891820" cy="1190625"/>
                    </a:xfrm>
                    <a:prstGeom prst="rect">
                      <a:avLst/>
                    </a:prstGeom>
                  </pic:spPr>
                </pic:pic>
              </a:graphicData>
            </a:graphic>
          </wp:inline>
        </w:drawing>
      </w:r>
      <w:r w:rsidR="550C9489">
        <w:drawing>
          <wp:inline wp14:editId="01CD6F74" wp14:anchorId="176FF212">
            <wp:extent cx="1600200" cy="1459157"/>
            <wp:effectExtent l="0" t="0" r="0" b="0"/>
            <wp:docPr id="633978897" name="" title=""/>
            <wp:cNvGraphicFramePr>
              <a:graphicFrameLocks noChangeAspect="1"/>
            </wp:cNvGraphicFramePr>
            <a:graphic>
              <a:graphicData uri="http://schemas.openxmlformats.org/drawingml/2006/picture">
                <pic:pic>
                  <pic:nvPicPr>
                    <pic:cNvPr id="0" name=""/>
                    <pic:cNvPicPr/>
                  </pic:nvPicPr>
                  <pic:blipFill>
                    <a:blip r:embed="Rdfe3ccd09c2d4bad">
                      <a:extLst>
                        <a:ext xmlns:a="http://schemas.openxmlformats.org/drawingml/2006/main" uri="{28A0092B-C50C-407E-A947-70E740481C1C}">
                          <a14:useLocalDpi val="0"/>
                        </a:ext>
                      </a:extLst>
                    </a:blip>
                    <a:stretch>
                      <a:fillRect/>
                    </a:stretch>
                  </pic:blipFill>
                  <pic:spPr>
                    <a:xfrm>
                      <a:off x="0" y="0"/>
                      <a:ext cx="1600200" cy="1459157"/>
                    </a:xfrm>
                    <a:prstGeom prst="rect">
                      <a:avLst/>
                    </a:prstGeom>
                  </pic:spPr>
                </pic:pic>
              </a:graphicData>
            </a:graphic>
          </wp:inline>
        </w:drawing>
      </w:r>
      <w:r w:rsidR="550C9489">
        <w:drawing>
          <wp:inline wp14:editId="0F7A3647" wp14:anchorId="24F42E22">
            <wp:extent cx="1152525" cy="1152525"/>
            <wp:effectExtent l="0" t="0" r="0" b="0"/>
            <wp:docPr id="982001757" name="" title=""/>
            <wp:cNvGraphicFramePr>
              <a:graphicFrameLocks noChangeAspect="1"/>
            </wp:cNvGraphicFramePr>
            <a:graphic>
              <a:graphicData uri="http://schemas.openxmlformats.org/drawingml/2006/picture">
                <pic:pic>
                  <pic:nvPicPr>
                    <pic:cNvPr id="0" name=""/>
                    <pic:cNvPicPr/>
                  </pic:nvPicPr>
                  <pic:blipFill>
                    <a:blip r:embed="R77defc31679046fb">
                      <a:extLst>
                        <a:ext xmlns:a="http://schemas.openxmlformats.org/drawingml/2006/main" uri="{28A0092B-C50C-407E-A947-70E740481C1C}">
                          <a14:useLocalDpi val="0"/>
                        </a:ext>
                      </a:extLst>
                    </a:blip>
                    <a:stretch>
                      <a:fillRect/>
                    </a:stretch>
                  </pic:blipFill>
                  <pic:spPr>
                    <a:xfrm>
                      <a:off x="0" y="0"/>
                      <a:ext cx="1152525" cy="1152525"/>
                    </a:xfrm>
                    <a:prstGeom prst="rect">
                      <a:avLst/>
                    </a:prstGeom>
                  </pic:spPr>
                </pic:pic>
              </a:graphicData>
            </a:graphic>
          </wp:inline>
        </w:drawing>
      </w:r>
      <w:r w:rsidR="4371C07A">
        <w:drawing>
          <wp:inline wp14:editId="1FC7E254" wp14:anchorId="0F1715EA">
            <wp:extent cx="1409700" cy="1409700"/>
            <wp:effectExtent l="0" t="0" r="0" b="0"/>
            <wp:docPr id="816241908" name="" title=""/>
            <wp:cNvGraphicFramePr>
              <a:graphicFrameLocks noChangeAspect="1"/>
            </wp:cNvGraphicFramePr>
            <a:graphic>
              <a:graphicData uri="http://schemas.openxmlformats.org/drawingml/2006/picture">
                <pic:pic>
                  <pic:nvPicPr>
                    <pic:cNvPr id="0" name=""/>
                    <pic:cNvPicPr/>
                  </pic:nvPicPr>
                  <pic:blipFill>
                    <a:blip r:embed="R98ae4c8d0f034d29">
                      <a:extLst>
                        <a:ext xmlns:a="http://schemas.openxmlformats.org/drawingml/2006/main" uri="{28A0092B-C50C-407E-A947-70E740481C1C}">
                          <a14:useLocalDpi val="0"/>
                        </a:ext>
                      </a:extLst>
                    </a:blip>
                    <a:stretch>
                      <a:fillRect/>
                    </a:stretch>
                  </pic:blipFill>
                  <pic:spPr>
                    <a:xfrm>
                      <a:off x="0" y="0"/>
                      <a:ext cx="1409700" cy="1409700"/>
                    </a:xfrm>
                    <a:prstGeom prst="rect">
                      <a:avLst/>
                    </a:prstGeom>
                  </pic:spPr>
                </pic:pic>
              </a:graphicData>
            </a:graphic>
          </wp:inline>
        </w:drawing>
      </w:r>
    </w:p>
    <w:p w:rsidR="5C5178E8" w:rsidP="5C5178E8" w:rsidRDefault="5C5178E8" w14:paraId="62A647A7">
      <w:pPr>
        <w:pStyle w:val="BodyText"/>
        <w:jc w:val="left"/>
        <w:rPr>
          <w:rFonts w:ascii="Calibri" w:hAnsi="Calibri" w:cs="Calibri" w:asciiTheme="minorAscii" w:hAnsiTheme="minorAscii" w:cstheme="minorAscii"/>
          <w:i w:val="0"/>
          <w:iCs w:val="0"/>
          <w:sz w:val="22"/>
          <w:szCs w:val="22"/>
        </w:rPr>
      </w:pPr>
    </w:p>
    <w:p w:rsidR="550C9489" w:rsidP="5C5178E8" w:rsidRDefault="550C9489" w14:paraId="5763E64B" w14:textId="1F75FFBE">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The responsibility for the dress and appearance of a student rests primarily with the student and their parents or guardians. In the interest of maintaining a safe and healthy learning environment, the district believes in the following basic principles:</w:t>
      </w:r>
    </w:p>
    <w:p w:rsidR="5C5178E8" w:rsidP="5C5178E8" w:rsidRDefault="5C5178E8" w14:paraId="780E5CE4">
      <w:pPr>
        <w:pStyle w:val="BodyText"/>
        <w:jc w:val="left"/>
        <w:rPr>
          <w:rFonts w:ascii="Calibri" w:hAnsi="Calibri" w:cs="Calibri" w:asciiTheme="minorAscii" w:hAnsiTheme="minorAscii" w:cstheme="minorAscii"/>
          <w:i w:val="0"/>
          <w:iCs w:val="0"/>
          <w:sz w:val="22"/>
          <w:szCs w:val="22"/>
        </w:rPr>
      </w:pPr>
    </w:p>
    <w:p w:rsidR="550C9489" w:rsidP="5C5178E8" w:rsidRDefault="550C9489" w14:paraId="41B64AA0">
      <w:pPr>
        <w:pStyle w:val="BodyText"/>
        <w:numPr>
          <w:ilvl w:val="0"/>
          <w:numId w:val="19"/>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All students are encouraged to dress in a manner that is appropriate, comfortable, and conducive to an active academic school day. </w:t>
      </w:r>
    </w:p>
    <w:p w:rsidR="550C9489" w:rsidP="5C5178E8" w:rsidRDefault="550C9489" w14:paraId="22A0B75D">
      <w:pPr>
        <w:pStyle w:val="BodyText"/>
        <w:numPr>
          <w:ilvl w:val="0"/>
          <w:numId w:val="19"/>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Students should be able to wear clothing without fear of or actual unnecessary discipline or body shaming. </w:t>
      </w:r>
    </w:p>
    <w:p w:rsidR="550C9489" w:rsidP="5C5178E8" w:rsidRDefault="550C9489" w14:paraId="0FA0AE5E">
      <w:pPr>
        <w:pStyle w:val="BodyText"/>
        <w:numPr>
          <w:ilvl w:val="0"/>
          <w:numId w:val="19"/>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The student dress code should serve to support all students to develop a body-positive self-image. </w:t>
      </w:r>
    </w:p>
    <w:p w:rsidR="550C9489" w:rsidP="5C5178E8" w:rsidRDefault="550C9489" w14:paraId="71681582">
      <w:pPr>
        <w:pStyle w:val="BodyText"/>
        <w:numPr>
          <w:ilvl w:val="0"/>
          <w:numId w:val="19"/>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The district standard dress and appearance policy is gender neutral and applies to all students equally regardless of gender on school campuses and at school-sponsored functions and will be enforced consistently and fairly by all members of the school staff. </w:t>
      </w:r>
    </w:p>
    <w:p w:rsidR="5C5178E8" w:rsidP="5C5178E8" w:rsidRDefault="5C5178E8" w14:paraId="07B7BC39">
      <w:pPr>
        <w:pStyle w:val="BodyText"/>
        <w:ind w:left="765"/>
        <w:jc w:val="left"/>
        <w:rPr>
          <w:rFonts w:ascii="Calibri" w:hAnsi="Calibri" w:cs="Calibri" w:asciiTheme="minorAscii" w:hAnsiTheme="minorAscii" w:cstheme="minorAscii"/>
          <w:i w:val="0"/>
          <w:iCs w:val="0"/>
          <w:sz w:val="22"/>
          <w:szCs w:val="22"/>
        </w:rPr>
      </w:pPr>
    </w:p>
    <w:p w:rsidR="550C9489" w:rsidP="5C5178E8" w:rsidRDefault="550C9489" w14:paraId="7DD28BDC">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Examples of inappropriate clothing include: </w:t>
      </w:r>
    </w:p>
    <w:p w:rsidR="5C5178E8" w:rsidP="5C5178E8" w:rsidRDefault="5C5178E8" w14:paraId="0F261952">
      <w:pPr>
        <w:pStyle w:val="BodyText"/>
        <w:jc w:val="left"/>
        <w:rPr>
          <w:rFonts w:ascii="Calibri" w:hAnsi="Calibri" w:cs="Calibri" w:asciiTheme="minorAscii" w:hAnsiTheme="minorAscii" w:cstheme="minorAscii"/>
          <w:i w:val="0"/>
          <w:iCs w:val="0"/>
          <w:sz w:val="22"/>
          <w:szCs w:val="22"/>
        </w:rPr>
      </w:pPr>
    </w:p>
    <w:p w:rsidR="550C9489" w:rsidP="5C5178E8" w:rsidRDefault="550C9489" w14:paraId="3F4675A8">
      <w:pPr>
        <w:pStyle w:val="BodyText"/>
        <w:numPr>
          <w:ilvl w:val="0"/>
          <w:numId w:val="20"/>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clothing where the buttocks or torso is exposed </w:t>
      </w:r>
    </w:p>
    <w:p w:rsidR="550C9489" w:rsidP="5C5178E8" w:rsidRDefault="550C9489" w14:paraId="1115AD2D">
      <w:pPr>
        <w:pStyle w:val="BodyText"/>
        <w:numPr>
          <w:ilvl w:val="0"/>
          <w:numId w:val="20"/>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clothing that is see-through (clothing must be opaque) </w:t>
      </w:r>
    </w:p>
    <w:p w:rsidR="550C9489" w:rsidP="5C5178E8" w:rsidRDefault="550C9489" w14:paraId="055CF130" w14:textId="1D4B857D">
      <w:pPr>
        <w:pStyle w:val="BodyText"/>
        <w:numPr>
          <w:ilvl w:val="0"/>
          <w:numId w:val="20"/>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Bed clothing, pajama pants, bonnets, caps, hats</w:t>
      </w:r>
    </w:p>
    <w:p w:rsidR="550C9489" w:rsidP="5C5178E8" w:rsidRDefault="550C9489" w14:paraId="5369720A">
      <w:pPr>
        <w:pStyle w:val="BodyText"/>
        <w:numPr>
          <w:ilvl w:val="0"/>
          <w:numId w:val="20"/>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clothing or accessories that show profanity, obscene words or pictures, sexually suggestive statements, violence, or incitement to violence </w:t>
      </w:r>
    </w:p>
    <w:p w:rsidR="550C9489" w:rsidP="5C5178E8" w:rsidRDefault="550C9489" w14:paraId="76884654">
      <w:pPr>
        <w:pStyle w:val="BodyText"/>
        <w:numPr>
          <w:ilvl w:val="0"/>
          <w:numId w:val="20"/>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clothing representing gang-related activities </w:t>
      </w:r>
    </w:p>
    <w:p w:rsidR="550C9489" w:rsidP="5C5178E8" w:rsidRDefault="550C9489" w14:paraId="5A54F45F">
      <w:pPr>
        <w:pStyle w:val="BodyText"/>
        <w:numPr>
          <w:ilvl w:val="0"/>
          <w:numId w:val="20"/>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clothing where the entire thigh is exposed </w:t>
      </w:r>
    </w:p>
    <w:p w:rsidR="550C9489" w:rsidP="5C5178E8" w:rsidRDefault="550C9489" w14:paraId="0F7035F9">
      <w:pPr>
        <w:pStyle w:val="BodyText"/>
        <w:numPr>
          <w:ilvl w:val="0"/>
          <w:numId w:val="20"/>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bathing suits or cut-offs </w:t>
      </w:r>
    </w:p>
    <w:p w:rsidR="550C9489" w:rsidP="5C5178E8" w:rsidRDefault="550C9489" w14:paraId="113FA4D8">
      <w:pPr>
        <w:pStyle w:val="BodyText"/>
        <w:numPr>
          <w:ilvl w:val="0"/>
          <w:numId w:val="20"/>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the wearing and carrying of tobacco promotional items, or items promoting controlled substances (drugs) and/or alcohol </w:t>
      </w:r>
    </w:p>
    <w:p w:rsidR="550C9489" w:rsidP="5C5178E8" w:rsidRDefault="550C9489" w14:paraId="606EF897">
      <w:pPr>
        <w:pStyle w:val="BodyText"/>
        <w:numPr>
          <w:ilvl w:val="0"/>
          <w:numId w:val="20"/>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clothing where undergarments are exposed</w:t>
      </w:r>
      <w:r w:rsidRPr="5C5178E8" w:rsidR="550C9489">
        <w:rPr>
          <w:i w:val="0"/>
          <w:iCs w:val="0"/>
          <w:sz w:val="24"/>
          <w:szCs w:val="24"/>
        </w:rPr>
        <w:t xml:space="preserve"> </w:t>
      </w:r>
      <w:r w:rsidRPr="5C5178E8" w:rsidR="550C9489">
        <w:rPr>
          <w:rFonts w:ascii="Calibri" w:hAnsi="Calibri" w:cs="Calibri" w:asciiTheme="minorAscii" w:hAnsiTheme="minorAscii" w:cstheme="minorAscii"/>
          <w:i w:val="0"/>
          <w:iCs w:val="0"/>
          <w:sz w:val="22"/>
          <w:szCs w:val="22"/>
        </w:rPr>
        <w:t xml:space="preserve">clothing that has text or visual images that is libelous, bullying, constitutes harassment or discrimination </w:t>
      </w:r>
    </w:p>
    <w:p w:rsidR="550C9489" w:rsidP="5C5178E8" w:rsidRDefault="550C9489" w14:paraId="2DB50DFD" w14:textId="32710D9F">
      <w:pPr>
        <w:pStyle w:val="BodyText"/>
        <w:numPr>
          <w:ilvl w:val="0"/>
          <w:numId w:val="20"/>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backless or open toe footwear (footwear must be worn at school and all functions)</w:t>
      </w:r>
    </w:p>
    <w:p w:rsidR="5C5178E8" w:rsidP="5C5178E8" w:rsidRDefault="5C5178E8" w14:paraId="6983B9AC">
      <w:pPr>
        <w:pStyle w:val="BodyText"/>
        <w:jc w:val="left"/>
        <w:rPr>
          <w:rFonts w:ascii="Calibri" w:hAnsi="Calibri" w:cs="Calibri" w:asciiTheme="minorAscii" w:hAnsiTheme="minorAscii" w:cstheme="minorAscii"/>
          <w:i w:val="0"/>
          <w:iCs w:val="0"/>
          <w:sz w:val="22"/>
          <w:szCs w:val="22"/>
        </w:rPr>
      </w:pPr>
    </w:p>
    <w:p w:rsidR="550C9489" w:rsidP="5C5178E8" w:rsidRDefault="550C9489" w14:paraId="6E4BDAC7" w14:textId="58F1D279">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Parents are models for behavior and expectations. Please consider how certain attire/ clothing items may be distracting or embarrassing for students when parents wear those items into the school setting to conduct business.</w:t>
      </w:r>
    </w:p>
    <w:p w:rsidR="5C5178E8" w:rsidP="5C5178E8" w:rsidRDefault="5C5178E8" w14:paraId="01EFF337" w14:textId="6C88E306">
      <w:pPr>
        <w:pStyle w:val="BodyText"/>
        <w:jc w:val="left"/>
        <w:rPr>
          <w:rFonts w:ascii="Calibri" w:hAnsi="Calibri" w:cs="Calibri" w:asciiTheme="minorAscii" w:hAnsiTheme="minorAscii" w:cstheme="minorAscii"/>
          <w:i w:val="0"/>
          <w:iCs w:val="0"/>
          <w:sz w:val="22"/>
          <w:szCs w:val="22"/>
        </w:rPr>
      </w:pPr>
    </w:p>
    <w:p w:rsidR="550C9489" w:rsidP="5C5178E8" w:rsidRDefault="550C9489" w14:paraId="30F8FD04">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Site leadership (UCC subcommittee plus one parent) with a survey from parents, may establish a site-specific dress code addendum in the following circumstances: </w:t>
      </w:r>
    </w:p>
    <w:p w:rsidR="550C9489" w:rsidP="5C5178E8" w:rsidRDefault="550C9489" w14:paraId="62149940">
      <w:pPr>
        <w:pStyle w:val="BodyText"/>
        <w:numPr>
          <w:ilvl w:val="0"/>
          <w:numId w:val="21"/>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Times when students are engaged in extracurricular or other special school activities and where the standard dress and appearance policy would not be appropriate for the activity. </w:t>
      </w:r>
    </w:p>
    <w:p w:rsidR="550C9489" w:rsidP="5C5178E8" w:rsidRDefault="550C9489" w14:paraId="48B5D602">
      <w:pPr>
        <w:pStyle w:val="BodyText"/>
        <w:numPr>
          <w:ilvl w:val="0"/>
          <w:numId w:val="21"/>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Times when students are engaged in specific courses where modification is needed to ensure the safety of the students engaged in the class. Examples include lab sciences, physical education, CTE classes or other classes that contain potential hazards. </w:t>
      </w:r>
    </w:p>
    <w:p w:rsidR="550C9489" w:rsidP="5C5178E8" w:rsidRDefault="550C9489" w14:paraId="7EE0C585">
      <w:pPr>
        <w:pStyle w:val="BodyText"/>
        <w:numPr>
          <w:ilvl w:val="0"/>
          <w:numId w:val="21"/>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Schools may set their own site-specific addendum relating to hats, caps and other head coverings. There shall be no restriction on student head coverings worn for bona fide religious purposes. </w:t>
      </w:r>
    </w:p>
    <w:p w:rsidR="550C9489" w:rsidP="5C5178E8" w:rsidRDefault="550C9489" w14:paraId="5CC0BC91" w14:textId="167845F5">
      <w:pPr>
        <w:pStyle w:val="BodyText"/>
        <w:numPr>
          <w:ilvl w:val="0"/>
          <w:numId w:val="21"/>
        </w:numPr>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Each school site, in accordance with the District Dress Code Review Process (as directed by Dress Code Committee, which meets once a semester) may develop additional guidelines stricter than the district’s minimum standard dress and appearance policy; however, these site-specific dress code addendums may not contradict the district’s dress and appearance policy outlined in this document. Schools are responsible for following the identified district policies on notification of students and parents for their site-specific addendums.</w:t>
      </w:r>
    </w:p>
    <w:p w:rsidR="5C5178E8" w:rsidP="5C5178E8" w:rsidRDefault="5C5178E8" w14:paraId="2E74DF14">
      <w:pPr>
        <w:pStyle w:val="BodyText"/>
        <w:jc w:val="left"/>
        <w:rPr>
          <w:rFonts w:ascii="Calibri" w:hAnsi="Calibri" w:cs="Calibri" w:asciiTheme="minorAscii" w:hAnsiTheme="minorAscii" w:cstheme="minorAscii"/>
          <w:i w:val="0"/>
          <w:iCs w:val="0"/>
          <w:sz w:val="22"/>
          <w:szCs w:val="22"/>
        </w:rPr>
      </w:pPr>
    </w:p>
    <w:p w:rsidR="550C9489" w:rsidP="5C5178E8" w:rsidRDefault="550C9489" w14:paraId="7BA3A6E8" w14:textId="2B590D57">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Dress and Appearance Code violations will have consequences that are applied consistently and equitably. Except under exigent circumstances, suspension or expulsion will not be used as a consequence for the violation of a dress code.</w:t>
      </w:r>
    </w:p>
    <w:p w:rsidR="5C5178E8" w:rsidP="5C5178E8" w:rsidRDefault="5C5178E8" w14:paraId="39064B49">
      <w:pPr>
        <w:pStyle w:val="BodyText"/>
        <w:jc w:val="left"/>
        <w:rPr>
          <w:rFonts w:ascii="Calibri" w:hAnsi="Calibri" w:cs="Calibri" w:asciiTheme="minorAscii" w:hAnsiTheme="minorAscii" w:cstheme="minorAscii"/>
          <w:i w:val="0"/>
          <w:iCs w:val="0"/>
          <w:sz w:val="22"/>
          <w:szCs w:val="22"/>
        </w:rPr>
      </w:pPr>
    </w:p>
    <w:p w:rsidR="550C9489" w:rsidP="5C5178E8" w:rsidRDefault="550C9489" w14:paraId="1D4A13D7">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 Site Staff shall provide students opportunity to remedy the violation. Opportunities to remediate may include, but are not limited to, parental contact, offer of exchange of clothing, referral to the Student Support Team (SST), or to the Say Yes Coordinator. Any discipline that shall arise out of dress code violations shall have minimal loss of instructional time as its goal. </w:t>
      </w:r>
    </w:p>
    <w:p w:rsidR="5C5178E8" w:rsidP="5C5178E8" w:rsidRDefault="5C5178E8" w14:paraId="02481EF9">
      <w:pPr>
        <w:pStyle w:val="BodyText"/>
        <w:jc w:val="left"/>
        <w:rPr>
          <w:rFonts w:ascii="Calibri" w:hAnsi="Calibri" w:cs="Calibri" w:asciiTheme="minorAscii" w:hAnsiTheme="minorAscii" w:cstheme="minorAscii"/>
          <w:i w:val="0"/>
          <w:iCs w:val="0"/>
          <w:sz w:val="22"/>
          <w:szCs w:val="22"/>
        </w:rPr>
      </w:pPr>
    </w:p>
    <w:p w:rsidR="550C9489" w:rsidP="5C5178E8" w:rsidRDefault="550C9489" w14:paraId="6C0811BF">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b w:val="1"/>
          <w:bCs w:val="1"/>
          <w:i w:val="0"/>
          <w:iCs w:val="0"/>
          <w:sz w:val="22"/>
          <w:szCs w:val="22"/>
        </w:rPr>
        <w:t>First Violation:</w:t>
      </w:r>
      <w:r w:rsidRPr="5C5178E8" w:rsidR="550C9489">
        <w:rPr>
          <w:rFonts w:ascii="Calibri" w:hAnsi="Calibri" w:cs="Calibri" w:asciiTheme="minorAscii" w:hAnsiTheme="minorAscii" w:cstheme="minorAscii"/>
          <w:i w:val="0"/>
          <w:iCs w:val="0"/>
          <w:sz w:val="22"/>
          <w:szCs w:val="22"/>
        </w:rPr>
        <w:t xml:space="preserve"> Administrator, or designee (not a CTU member), can make a parent/guardian call. Student will be offered the opportunity to remedy the situation, which could include an exchange of clothing, if available, turning a shirt inside out, or other potential remedy. Verbal warning given. </w:t>
      </w:r>
    </w:p>
    <w:p w:rsidR="5C5178E8" w:rsidP="5C5178E8" w:rsidRDefault="5C5178E8" w14:paraId="665C215C">
      <w:pPr>
        <w:pStyle w:val="BodyText"/>
        <w:jc w:val="left"/>
        <w:rPr>
          <w:rFonts w:ascii="Calibri" w:hAnsi="Calibri" w:cs="Calibri" w:asciiTheme="minorAscii" w:hAnsiTheme="minorAscii" w:cstheme="minorAscii"/>
          <w:i w:val="0"/>
          <w:iCs w:val="0"/>
          <w:sz w:val="22"/>
          <w:szCs w:val="22"/>
        </w:rPr>
      </w:pPr>
    </w:p>
    <w:p w:rsidR="550C9489" w:rsidP="5C5178E8" w:rsidRDefault="550C9489" w14:paraId="341AACCE" w14:textId="16E02609">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b w:val="1"/>
          <w:bCs w:val="1"/>
          <w:i w:val="0"/>
          <w:iCs w:val="0"/>
          <w:sz w:val="22"/>
          <w:szCs w:val="22"/>
        </w:rPr>
        <w:t>Second Violation:</w:t>
      </w:r>
      <w:r w:rsidRPr="5C5178E8" w:rsidR="550C9489">
        <w:rPr>
          <w:rFonts w:ascii="Calibri" w:hAnsi="Calibri" w:cs="Calibri" w:asciiTheme="minorAscii" w:hAnsiTheme="minorAscii" w:cstheme="minorAscii"/>
          <w:i w:val="0"/>
          <w:iCs w:val="0"/>
          <w:sz w:val="22"/>
          <w:szCs w:val="22"/>
        </w:rPr>
        <w:t xml:space="preserve"> Administrator, or designee (not a CTU member), will make a parent/guardian call. Student will be offered the opportunity to remedy the situation, which could include an exchange of clothing, if available, turning a shirt inside out, or other potential remedy. Written warning given.</w:t>
      </w:r>
    </w:p>
    <w:p w:rsidR="5C5178E8" w:rsidP="5C5178E8" w:rsidRDefault="5C5178E8" w14:paraId="219B312A">
      <w:pPr>
        <w:pStyle w:val="BodyText"/>
        <w:jc w:val="left"/>
        <w:rPr>
          <w:rFonts w:ascii="Calibri" w:hAnsi="Calibri" w:cs="Calibri" w:asciiTheme="minorAscii" w:hAnsiTheme="minorAscii" w:cstheme="minorAscii"/>
          <w:i w:val="0"/>
          <w:iCs w:val="0"/>
          <w:sz w:val="22"/>
          <w:szCs w:val="22"/>
        </w:rPr>
      </w:pPr>
    </w:p>
    <w:p w:rsidR="550C9489" w:rsidP="5C5178E8" w:rsidRDefault="550C9489" w14:paraId="14F1C861">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Subsequent Violation(s): Administrator, or designee (not a CTU member), will make a parent/ guardian call. Student will be offered the opportunity to remedy the situation, which could include an exchange of clothing, if available, turning a shirt inside out, or other potential remedy. Parent conference will be scheduled. Detention can be considered as a consequence. </w:t>
      </w:r>
    </w:p>
    <w:p w:rsidR="5C5178E8" w:rsidP="5C5178E8" w:rsidRDefault="5C5178E8" w14:paraId="1D5FE523">
      <w:pPr>
        <w:pStyle w:val="BodyText"/>
        <w:jc w:val="left"/>
        <w:rPr>
          <w:rFonts w:ascii="Calibri" w:hAnsi="Calibri" w:cs="Calibri" w:asciiTheme="minorAscii" w:hAnsiTheme="minorAscii" w:cstheme="minorAscii"/>
          <w:i w:val="0"/>
          <w:iCs w:val="0"/>
          <w:sz w:val="22"/>
          <w:szCs w:val="22"/>
        </w:rPr>
      </w:pPr>
    </w:p>
    <w:p w:rsidR="550C9489" w:rsidP="5C5178E8" w:rsidRDefault="550C9489" w14:paraId="1A0A098E">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 xml:space="preserve">If a parent/guardian or student disagrees with the site administrator’s decision on a standard violation, the parent/guardian or student shall attempt to resolve the problem by requesting a personal conference with the site administrator. If the problem cannot be resolved informally to the parent/guardian’s or student’s satisfaction, the site administrator’s decision may be appealed to the CEO’s designee, whose decision shall be final. </w:t>
      </w:r>
    </w:p>
    <w:p w:rsidR="5C5178E8" w:rsidP="5C5178E8" w:rsidRDefault="5C5178E8" w14:paraId="0CA4A3C4">
      <w:pPr>
        <w:pStyle w:val="BodyText"/>
        <w:jc w:val="left"/>
        <w:rPr>
          <w:rFonts w:ascii="Calibri" w:hAnsi="Calibri" w:cs="Calibri" w:asciiTheme="minorAscii" w:hAnsiTheme="minorAscii" w:cstheme="minorAscii"/>
          <w:i w:val="0"/>
          <w:iCs w:val="0"/>
          <w:sz w:val="22"/>
          <w:szCs w:val="22"/>
        </w:rPr>
      </w:pPr>
    </w:p>
    <w:p w:rsidR="550C9489" w:rsidP="5C5178E8" w:rsidRDefault="550C9489" w14:paraId="38F03808" w14:textId="2E78AE97">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b w:val="1"/>
          <w:bCs w:val="1"/>
          <w:i w:val="0"/>
          <w:iCs w:val="0"/>
          <w:sz w:val="22"/>
          <w:szCs w:val="22"/>
        </w:rPr>
        <w:t>Dangerous or Disruptive Violations:</w:t>
      </w:r>
      <w:r w:rsidRPr="5C5178E8" w:rsidR="550C9489">
        <w:rPr>
          <w:rFonts w:ascii="Calibri" w:hAnsi="Calibri" w:cs="Calibri" w:asciiTheme="minorAscii" w:hAnsiTheme="minorAscii" w:cstheme="minorAscii"/>
          <w:i w:val="0"/>
          <w:iCs w:val="0"/>
          <w:sz w:val="22"/>
          <w:szCs w:val="22"/>
        </w:rPr>
        <w:t xml:space="preserve"> Dress or appearance violations that cause actual disruption of the educational environment, result in actual violation of law or other school rules, including hate-crime laws, or cause actual injury may result, at the discretion of the district Administration, in more serious disciplinary action, up to and including expulsion without regard to the policy set forth above for standard violations. The process for appeal of these dangerous or disruptive violations shall be consistent with standard district disciplinary procedure.</w:t>
      </w:r>
    </w:p>
    <w:p w:rsidR="5C5178E8" w:rsidP="5C5178E8" w:rsidRDefault="5C5178E8" w14:paraId="28D4BDB8">
      <w:pPr>
        <w:pStyle w:val="BodyText"/>
        <w:jc w:val="left"/>
        <w:rPr>
          <w:rFonts w:ascii="Calibri" w:hAnsi="Calibri" w:cs="Calibri" w:asciiTheme="minorAscii" w:hAnsiTheme="minorAscii" w:cstheme="minorAscii"/>
          <w:i w:val="0"/>
          <w:iCs w:val="0"/>
          <w:sz w:val="22"/>
          <w:szCs w:val="22"/>
        </w:rPr>
      </w:pPr>
    </w:p>
    <w:p w:rsidR="550C9489" w:rsidP="5C5178E8" w:rsidRDefault="550C9489" w14:paraId="4F7EF8E4" w14:textId="56CBD793">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b w:val="1"/>
          <w:bCs w:val="1"/>
          <w:i w:val="0"/>
          <w:iCs w:val="0"/>
          <w:sz w:val="22"/>
          <w:szCs w:val="22"/>
        </w:rPr>
        <w:t>Exception to Regulations</w:t>
      </w:r>
      <w:r w:rsidRPr="5C5178E8" w:rsidR="550C9489">
        <w:rPr>
          <w:rFonts w:ascii="Calibri" w:hAnsi="Calibri" w:cs="Calibri" w:asciiTheme="minorAscii" w:hAnsiTheme="minorAscii" w:cstheme="minorAscii"/>
          <w:i w:val="0"/>
          <w:iCs w:val="0"/>
          <w:sz w:val="22"/>
          <w:szCs w:val="22"/>
        </w:rPr>
        <w:t xml:space="preserve"> </w:t>
      </w:r>
    </w:p>
    <w:p w:rsidR="550C9489" w:rsidP="5C5178E8" w:rsidRDefault="550C9489" w14:paraId="70A1CF55" w14:textId="2E9D4DA4">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Generally, these neutral dress rules will be applied to all students without regard to personal circumstances. However, religious beliefs, medical requirements or other reasons may be grounds for an exception to a specific portion of the district Standard Dress &amp; Appearance policy with specific advance approval from the district. A petition for an exemption from enforcement of a specified portion of district Standard Dress &amp; Appearance policy may be submitted to the principal. Under no circumstances will the principal allow an exception for dress that displays gang symbols, uses profanity, displays products or slogans that promote tobacco, alcohol, drugs or sex, materially interferes with schoolwork, materially disrupts the school environment, substantially disrupts the school environment or creates a risk of safety.</w:t>
      </w:r>
    </w:p>
    <w:p w:rsidR="5C5178E8" w:rsidP="5C5178E8" w:rsidRDefault="5C5178E8" w14:paraId="2611114E">
      <w:pPr>
        <w:pStyle w:val="BodyText"/>
        <w:jc w:val="left"/>
        <w:rPr>
          <w:rFonts w:ascii="Calibri" w:hAnsi="Calibri" w:cs="Calibri" w:asciiTheme="minorAscii" w:hAnsiTheme="minorAscii" w:cstheme="minorAscii"/>
          <w:i w:val="0"/>
          <w:iCs w:val="0"/>
          <w:sz w:val="22"/>
          <w:szCs w:val="22"/>
        </w:rPr>
      </w:pPr>
    </w:p>
    <w:p w:rsidR="550C9489" w:rsidP="5C5178E8" w:rsidRDefault="550C9489" w14:paraId="349E0513" w14:textId="116A1CCB">
      <w:pPr>
        <w:pStyle w:val="BodyText"/>
        <w:jc w:val="left"/>
        <w:rPr>
          <w:rFonts w:ascii="Calibri" w:hAnsi="Calibri" w:cs="Calibri" w:asciiTheme="minorAscii" w:hAnsiTheme="minorAscii" w:cstheme="minorAscii"/>
          <w:b w:val="1"/>
          <w:bCs w:val="1"/>
          <w:i w:val="0"/>
          <w:iCs w:val="0"/>
          <w:sz w:val="22"/>
          <w:szCs w:val="22"/>
        </w:rPr>
      </w:pPr>
      <w:r w:rsidRPr="5C5178E8" w:rsidR="550C9489">
        <w:rPr>
          <w:rFonts w:ascii="Calibri" w:hAnsi="Calibri" w:cs="Calibri" w:asciiTheme="minorAscii" w:hAnsiTheme="minorAscii" w:cstheme="minorAscii"/>
          <w:b w:val="1"/>
          <w:bCs w:val="1"/>
          <w:i w:val="0"/>
          <w:iCs w:val="0"/>
          <w:sz w:val="22"/>
          <w:szCs w:val="22"/>
        </w:rPr>
        <w:t xml:space="preserve">Gang-Related Apparel </w:t>
      </w:r>
    </w:p>
    <w:p w:rsidR="550C9489" w:rsidP="5C5178E8" w:rsidRDefault="550C9489" w14:paraId="49D7FD91" w14:textId="2B71BC6F">
      <w:pPr>
        <w:pStyle w:val="BodyText"/>
        <w:jc w:val="left"/>
        <w:rPr>
          <w:rFonts w:ascii="Calibri" w:hAnsi="Calibri" w:cs="Calibri" w:asciiTheme="minorAscii" w:hAnsiTheme="minorAscii" w:cstheme="minorAscii"/>
          <w:i w:val="0"/>
          <w:iCs w:val="0"/>
          <w:sz w:val="22"/>
          <w:szCs w:val="22"/>
        </w:rPr>
      </w:pPr>
      <w:r w:rsidRPr="5C5178E8" w:rsidR="550C9489">
        <w:rPr>
          <w:rFonts w:ascii="Calibri" w:hAnsi="Calibri" w:cs="Calibri" w:asciiTheme="minorAscii" w:hAnsiTheme="minorAscii" w:cstheme="minorAscii"/>
          <w:i w:val="0"/>
          <w:iCs w:val="0"/>
          <w:sz w:val="22"/>
          <w:szCs w:val="22"/>
        </w:rPr>
        <w:t>Gang-related apparel is not acceptable. If individual schools that have a dress code prohibiting gang-related apparel at school or school activities, the principal, staff and parents/guardians participating in the development of the school safety plan shall define “gang-related apparel” and shall limit this definition to apparel that reasonably could be determined to threaten the health and safety of the school environment if it were worn or displayed on a school campus. Principals will collaborate with Law Enforcement Agencies to update changes in gang-related apparel at the beginning of each semester or as often as needed. Because gang-related symbols are constantly changing, definitions of gang-related apparel shall be reviewed at least once each semester and updated whenever related information is received.</w:t>
      </w:r>
    </w:p>
    <w:p w:rsidR="5C5178E8" w:rsidP="5C5178E8" w:rsidRDefault="5C5178E8" w14:paraId="3636CF94">
      <w:pPr>
        <w:pStyle w:val="BodyText"/>
        <w:jc w:val="left"/>
        <w:rPr>
          <w:rFonts w:ascii="Calibri" w:hAnsi="Calibri" w:cs="Calibri" w:asciiTheme="minorAscii" w:hAnsiTheme="minorAscii" w:cstheme="minorAscii"/>
          <w:i w:val="0"/>
          <w:iCs w:val="0"/>
          <w:sz w:val="22"/>
          <w:szCs w:val="22"/>
        </w:rPr>
      </w:pPr>
    </w:p>
    <w:p w:rsidR="5C5178E8" w:rsidP="5C5178E8" w:rsidRDefault="5C5178E8" w14:paraId="1B10ABE2" w14:textId="22ABB4B9">
      <w:pPr>
        <w:pStyle w:val="BodyText"/>
        <w:jc w:val="center"/>
        <w:rPr>
          <w:rFonts w:ascii="Calibri" w:hAnsi="Calibri" w:cs="Calibri" w:asciiTheme="minorAscii" w:hAnsiTheme="minorAscii" w:cstheme="minorAscii"/>
          <w:sz w:val="22"/>
          <w:szCs w:val="22"/>
        </w:rPr>
      </w:pPr>
    </w:p>
    <w:p w:rsidR="00EB5380" w:rsidP="5C5178E8" w:rsidRDefault="00EB5380" w14:paraId="343DF780" w14:textId="77777777">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5DEEE8C4" w14:textId="20B3691D">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7572FAC8" w14:textId="7550B89B">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0858CB63" w14:textId="47BA94BF">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242A3190" w14:textId="1350702D">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29DB3DC9" w14:textId="51DA759E">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1C598B33" w14:textId="680098A8">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017D3CAA" w14:textId="6EE4DC60">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62330C3A" w14:textId="585AD936">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4CB954EE" w14:textId="355F00DC">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5A773371" w14:textId="0978405F">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7E2E0667" w14:textId="1317C32F">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2F807069" w14:textId="49F01633">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613BB61D" w14:textId="5141ED6D">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360B63AF" w14:textId="7191A639">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33FB90EB" w14:textId="1CC8B552">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12CF0630" w14:textId="43620EFF">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2B4B74E9" w14:textId="45DFE8E7">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14DD2065" w14:textId="638099B2">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61CB7149" w14:textId="7B3D8CEC">
      <w:pPr>
        <w:pStyle w:val="BodyText"/>
        <w:rPr>
          <w:rFonts w:ascii="Calibri" w:hAnsi="Calibri" w:cs="Calibri" w:asciiTheme="minorAscii" w:hAnsiTheme="minorAscii" w:cstheme="minorAscii"/>
          <w:b w:val="1"/>
          <w:bCs w:val="1"/>
          <w:i w:val="0"/>
          <w:iCs w:val="0"/>
          <w:sz w:val="22"/>
          <w:szCs w:val="22"/>
        </w:rPr>
      </w:pPr>
    </w:p>
    <w:p w:rsidR="5C5178E8" w:rsidP="5C5178E8" w:rsidRDefault="5C5178E8" w14:paraId="70308A00" w14:textId="3BE98EF8">
      <w:pPr>
        <w:pStyle w:val="BodyText"/>
        <w:rPr>
          <w:rFonts w:ascii="Calibri" w:hAnsi="Calibri" w:cs="Calibri" w:asciiTheme="minorAscii" w:hAnsiTheme="minorAscii" w:cstheme="minorAscii"/>
          <w:b w:val="1"/>
          <w:bCs w:val="1"/>
          <w:i w:val="0"/>
          <w:iCs w:val="0"/>
          <w:sz w:val="22"/>
          <w:szCs w:val="22"/>
        </w:rPr>
      </w:pPr>
    </w:p>
    <w:p w:rsidR="00EB5380" w:rsidRDefault="00EB5380" w14:paraId="43AC9540" w14:textId="77777777">
      <w:pPr>
        <w:pStyle w:val="BodyText"/>
        <w:jc w:val="center"/>
        <w:rPr>
          <w:rFonts w:asciiTheme="minorHAnsi" w:hAnsiTheme="minorHAnsi" w:cstheme="minorHAnsi"/>
          <w:b/>
          <w:bCs/>
          <w:i w:val="0"/>
          <w:sz w:val="22"/>
          <w:szCs w:val="22"/>
        </w:rPr>
      </w:pPr>
    </w:p>
    <w:p w:rsidRPr="006C5480" w:rsidR="004B0AA3" w:rsidRDefault="009B0B99" w14:paraId="03DCB646" w14:textId="484CC19E">
      <w:pPr>
        <w:pStyle w:val="BodyText"/>
        <w:jc w:val="center"/>
        <w:rPr>
          <w:rFonts w:asciiTheme="minorHAnsi" w:hAnsiTheme="minorHAnsi" w:cstheme="minorHAnsi"/>
          <w:b/>
          <w:bCs/>
          <w:i w:val="0"/>
          <w:sz w:val="22"/>
          <w:szCs w:val="22"/>
        </w:rPr>
      </w:pPr>
      <w:r w:rsidRPr="006C5480">
        <w:rPr>
          <w:rFonts w:asciiTheme="minorHAnsi" w:hAnsiTheme="minorHAnsi" w:cstheme="minorHAnsi"/>
          <w:b/>
          <w:bCs/>
          <w:i w:val="0"/>
          <w:sz w:val="22"/>
          <w:szCs w:val="22"/>
        </w:rPr>
        <w:t xml:space="preserve">Our Commitment </w:t>
      </w:r>
    </w:p>
    <w:p w:rsidRPr="006C5480" w:rsidR="004B0AA3" w:rsidRDefault="004B0AA3" w14:paraId="454959C5" w14:textId="77777777">
      <w:pPr>
        <w:pStyle w:val="BodyText"/>
        <w:jc w:val="center"/>
        <w:rPr>
          <w:rFonts w:asciiTheme="minorHAnsi" w:hAnsiTheme="minorHAnsi" w:cstheme="minorHAnsi"/>
          <w:bCs/>
          <w:i w:val="0"/>
          <w:sz w:val="22"/>
          <w:szCs w:val="22"/>
        </w:rPr>
      </w:pPr>
    </w:p>
    <w:p w:rsidRPr="006C5480" w:rsidR="004B0AA3" w:rsidP="009B0B99" w:rsidRDefault="00597B70" w14:paraId="2A05B934" w14:textId="6B96DABF">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 xml:space="preserve">We, at </w:t>
      </w:r>
      <w:r w:rsidRPr="006C5480" w:rsidR="001944CF">
        <w:rPr>
          <w:rFonts w:asciiTheme="minorHAnsi" w:hAnsiTheme="minorHAnsi" w:cstheme="minorHAnsi"/>
          <w:i w:val="0"/>
          <w:sz w:val="22"/>
          <w:szCs w:val="22"/>
        </w:rPr>
        <w:t>Charles Dickens</w:t>
      </w:r>
      <w:r w:rsidRPr="006C5480">
        <w:rPr>
          <w:rFonts w:asciiTheme="minorHAnsi" w:hAnsiTheme="minorHAnsi" w:cstheme="minorHAnsi"/>
          <w:i w:val="0"/>
          <w:sz w:val="22"/>
          <w:szCs w:val="22"/>
        </w:rPr>
        <w:t xml:space="preserve">, have pledged ourselves to the delivery of the highest </w:t>
      </w:r>
      <w:r w:rsidRPr="006C5480" w:rsidR="00592997">
        <w:rPr>
          <w:rFonts w:asciiTheme="minorHAnsi" w:hAnsiTheme="minorHAnsi" w:cstheme="minorHAnsi"/>
          <w:i w:val="0"/>
          <w:sz w:val="22"/>
          <w:szCs w:val="22"/>
        </w:rPr>
        <w:t>quality</w:t>
      </w:r>
      <w:r w:rsidRPr="006C5480">
        <w:rPr>
          <w:rFonts w:asciiTheme="minorHAnsi" w:hAnsiTheme="minorHAnsi" w:cstheme="minorHAnsi"/>
          <w:i w:val="0"/>
          <w:sz w:val="22"/>
          <w:szCs w:val="22"/>
        </w:rPr>
        <w:t xml:space="preserve"> educational services for your child.  We are dedicated and committed to </w:t>
      </w:r>
      <w:r w:rsidRPr="006C5480" w:rsidR="00D021F1">
        <w:rPr>
          <w:rFonts w:asciiTheme="minorHAnsi" w:hAnsiTheme="minorHAnsi" w:cstheme="minorHAnsi"/>
          <w:i w:val="0"/>
          <w:sz w:val="22"/>
          <w:szCs w:val="22"/>
        </w:rPr>
        <w:t>educating</w:t>
      </w:r>
      <w:r w:rsidRPr="006C5480">
        <w:rPr>
          <w:rFonts w:asciiTheme="minorHAnsi" w:hAnsiTheme="minorHAnsi" w:cstheme="minorHAnsi"/>
          <w:i w:val="0"/>
          <w:sz w:val="22"/>
          <w:szCs w:val="22"/>
        </w:rPr>
        <w:t xml:space="preserve"> students to meet their highest potential. </w:t>
      </w:r>
      <w:r w:rsidRPr="006C5480" w:rsidR="004B0AA3">
        <w:rPr>
          <w:rFonts w:asciiTheme="minorHAnsi" w:hAnsiTheme="minorHAnsi" w:cstheme="minorHAnsi"/>
          <w:i w:val="0"/>
          <w:sz w:val="22"/>
          <w:szCs w:val="22"/>
        </w:rPr>
        <w:t xml:space="preserve"> Every child</w:t>
      </w:r>
      <w:r w:rsidRPr="006C5480" w:rsidR="00B21331">
        <w:rPr>
          <w:rFonts w:asciiTheme="minorHAnsi" w:hAnsiTheme="minorHAnsi" w:cstheme="minorHAnsi"/>
          <w:i w:val="0"/>
          <w:sz w:val="22"/>
          <w:szCs w:val="22"/>
        </w:rPr>
        <w:t xml:space="preserve"> has greatness within himself or herself</w:t>
      </w:r>
      <w:r w:rsidRPr="006C5480" w:rsidR="004B0AA3">
        <w:rPr>
          <w:rFonts w:asciiTheme="minorHAnsi" w:hAnsiTheme="minorHAnsi" w:cstheme="minorHAnsi"/>
          <w:i w:val="0"/>
          <w:sz w:val="22"/>
          <w:szCs w:val="22"/>
        </w:rPr>
        <w:t xml:space="preserve">, and we do our best to bring that greatness to the surface.  With the support of a nurturing school family, caring parents and an uplifting community, </w:t>
      </w:r>
      <w:r w:rsidRPr="006C5480" w:rsidR="00D021F1">
        <w:rPr>
          <w:rFonts w:asciiTheme="minorHAnsi" w:hAnsiTheme="minorHAnsi" w:cstheme="minorHAnsi"/>
          <w:i w:val="0"/>
          <w:sz w:val="22"/>
          <w:szCs w:val="22"/>
        </w:rPr>
        <w:t>we</w:t>
      </w:r>
      <w:r w:rsidRPr="006C5480" w:rsidR="004B0AA3">
        <w:rPr>
          <w:rFonts w:asciiTheme="minorHAnsi" w:hAnsiTheme="minorHAnsi" w:cstheme="minorHAnsi"/>
          <w:i w:val="0"/>
          <w:sz w:val="22"/>
          <w:szCs w:val="22"/>
        </w:rPr>
        <w:t xml:space="preserve"> look forward to celebrating your child’s successes throughout the school year.  </w:t>
      </w:r>
    </w:p>
    <w:p w:rsidRPr="006C5480" w:rsidR="00BD2DF2" w:rsidP="009B0B99" w:rsidRDefault="00BD2DF2" w14:paraId="389EC32D" w14:textId="77777777">
      <w:pPr>
        <w:pStyle w:val="BodyText"/>
        <w:jc w:val="left"/>
        <w:rPr>
          <w:rFonts w:asciiTheme="minorHAnsi" w:hAnsiTheme="minorHAnsi" w:cstheme="minorHAnsi"/>
          <w:i w:val="0"/>
          <w:sz w:val="22"/>
          <w:szCs w:val="22"/>
        </w:rPr>
      </w:pPr>
    </w:p>
    <w:p w:rsidRPr="006C5480" w:rsidR="00BD2DF2" w:rsidP="009B0B99" w:rsidRDefault="00BD2DF2" w14:paraId="3DB27388" w14:textId="77777777">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 xml:space="preserve">This Handbook is designed to help </w:t>
      </w:r>
      <w:r w:rsidRPr="006C5480" w:rsidR="00A26D87">
        <w:rPr>
          <w:rFonts w:asciiTheme="minorHAnsi" w:hAnsiTheme="minorHAnsi" w:cstheme="minorHAnsi"/>
          <w:i w:val="0"/>
          <w:sz w:val="22"/>
          <w:szCs w:val="22"/>
        </w:rPr>
        <w:t xml:space="preserve">you </w:t>
      </w:r>
      <w:r w:rsidRPr="006C5480">
        <w:rPr>
          <w:rFonts w:asciiTheme="minorHAnsi" w:hAnsiTheme="minorHAnsi" w:cstheme="minorHAnsi"/>
          <w:i w:val="0"/>
          <w:sz w:val="22"/>
          <w:szCs w:val="22"/>
        </w:rPr>
        <w:t>understand the policies and the daily operation of our school.  We believe that good communication and understanding between home and school promote the best possible care for your children.  We encourage you to take the time to read the information in this handbook and in the supplemental materials and newsletters that you receive periodically.</w:t>
      </w:r>
    </w:p>
    <w:p w:rsidRPr="006C5480" w:rsidR="00BD2DF2" w:rsidP="009B0B99" w:rsidRDefault="00BD2DF2" w14:paraId="02070E9D" w14:textId="77777777">
      <w:pPr>
        <w:pStyle w:val="BodyText"/>
        <w:jc w:val="left"/>
        <w:rPr>
          <w:rFonts w:asciiTheme="minorHAnsi" w:hAnsiTheme="minorHAnsi" w:cstheme="minorHAnsi"/>
          <w:i w:val="0"/>
          <w:sz w:val="22"/>
          <w:szCs w:val="22"/>
        </w:rPr>
      </w:pPr>
    </w:p>
    <w:p w:rsidRPr="006C5480" w:rsidR="004B0AA3" w:rsidP="009B0B99" w:rsidRDefault="00BD2DF2" w14:paraId="63C84738" w14:textId="77777777">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If you find that you have questions or concerns not covered in the handbook, please feel free to discuss them wi</w:t>
      </w:r>
      <w:r w:rsidRPr="006C5480" w:rsidR="00B21331">
        <w:rPr>
          <w:rFonts w:asciiTheme="minorHAnsi" w:hAnsiTheme="minorHAnsi" w:cstheme="minorHAnsi"/>
          <w:i w:val="0"/>
          <w:sz w:val="22"/>
          <w:szCs w:val="22"/>
        </w:rPr>
        <w:t xml:space="preserve">th your child’s teacher or with </w:t>
      </w:r>
      <w:r w:rsidRPr="006C5480" w:rsidR="00A26D87">
        <w:rPr>
          <w:rFonts w:asciiTheme="minorHAnsi" w:hAnsiTheme="minorHAnsi" w:cstheme="minorHAnsi"/>
          <w:i w:val="0"/>
          <w:sz w:val="22"/>
          <w:szCs w:val="22"/>
        </w:rPr>
        <w:t>us</w:t>
      </w:r>
      <w:r w:rsidRPr="006C5480" w:rsidR="00B21331">
        <w:rPr>
          <w:rFonts w:asciiTheme="minorHAnsi" w:hAnsiTheme="minorHAnsi" w:cstheme="minorHAnsi"/>
          <w:i w:val="0"/>
          <w:sz w:val="22"/>
          <w:szCs w:val="22"/>
        </w:rPr>
        <w:t>.</w:t>
      </w:r>
      <w:r w:rsidRPr="006C5480">
        <w:rPr>
          <w:rFonts w:asciiTheme="minorHAnsi" w:hAnsiTheme="minorHAnsi" w:cstheme="minorHAnsi"/>
          <w:i w:val="0"/>
          <w:sz w:val="22"/>
          <w:szCs w:val="22"/>
        </w:rPr>
        <w:t xml:space="preserve"> We consider you to be an important part of the school and we value your suggestions and comments as well as your support. </w:t>
      </w:r>
      <w:r w:rsidRPr="006C5480" w:rsidR="004B0AA3">
        <w:rPr>
          <w:rFonts w:asciiTheme="minorHAnsi" w:hAnsiTheme="minorHAnsi" w:cstheme="minorHAnsi"/>
          <w:i w:val="0"/>
          <w:sz w:val="22"/>
          <w:szCs w:val="22"/>
        </w:rPr>
        <w:t xml:space="preserve">  Our door is alw</w:t>
      </w:r>
      <w:r w:rsidRPr="006C5480" w:rsidR="00B21331">
        <w:rPr>
          <w:rFonts w:asciiTheme="minorHAnsi" w:hAnsiTheme="minorHAnsi" w:cstheme="minorHAnsi"/>
          <w:i w:val="0"/>
          <w:sz w:val="22"/>
          <w:szCs w:val="22"/>
        </w:rPr>
        <w:t>ays open, and it is with open arms that we welcome visitors and volunteers.</w:t>
      </w:r>
      <w:r w:rsidRPr="006C5480" w:rsidR="004B0AA3">
        <w:rPr>
          <w:rFonts w:asciiTheme="minorHAnsi" w:hAnsiTheme="minorHAnsi" w:cstheme="minorHAnsi"/>
          <w:i w:val="0"/>
          <w:sz w:val="22"/>
          <w:szCs w:val="22"/>
        </w:rPr>
        <w:t xml:space="preserve">  Here’s to another successful year!</w:t>
      </w:r>
    </w:p>
    <w:p w:rsidRPr="006C5480" w:rsidR="004B0AA3" w:rsidP="009B0B99" w:rsidRDefault="004B0AA3" w14:paraId="1561134E" w14:textId="77777777">
      <w:pPr>
        <w:pStyle w:val="BodyText"/>
        <w:jc w:val="left"/>
        <w:rPr>
          <w:rFonts w:asciiTheme="minorHAnsi" w:hAnsiTheme="minorHAnsi" w:cstheme="minorHAnsi"/>
          <w:i w:val="0"/>
          <w:sz w:val="22"/>
          <w:szCs w:val="22"/>
        </w:rPr>
      </w:pPr>
    </w:p>
    <w:p w:rsidRPr="006C5480" w:rsidR="00172E50" w:rsidP="009B0B99" w:rsidRDefault="00172E50" w14:paraId="482E474A" w14:textId="77777777">
      <w:pPr>
        <w:pStyle w:val="BodyText"/>
        <w:jc w:val="left"/>
        <w:rPr>
          <w:rFonts w:asciiTheme="minorHAnsi" w:hAnsiTheme="minorHAnsi" w:cstheme="minorHAnsi"/>
          <w:i w:val="0"/>
          <w:sz w:val="22"/>
          <w:szCs w:val="22"/>
        </w:rPr>
      </w:pPr>
    </w:p>
    <w:p w:rsidRPr="006C5480" w:rsidR="00172E50" w:rsidP="009B0B99" w:rsidRDefault="00172E50" w14:paraId="3271C550" w14:textId="77777777">
      <w:pPr>
        <w:pStyle w:val="BodyText"/>
        <w:jc w:val="left"/>
        <w:rPr>
          <w:rFonts w:asciiTheme="minorHAnsi" w:hAnsiTheme="minorHAnsi" w:cstheme="minorHAnsi"/>
          <w:i w:val="0"/>
          <w:sz w:val="22"/>
          <w:szCs w:val="22"/>
        </w:rPr>
      </w:pPr>
    </w:p>
    <w:p w:rsidRPr="006C5480" w:rsidR="004B0AA3" w:rsidP="009B0B99" w:rsidRDefault="004B0AA3" w14:paraId="51AB6953" w14:textId="77777777">
      <w:pPr>
        <w:pStyle w:val="BodyText"/>
        <w:jc w:val="left"/>
        <w:rPr>
          <w:rFonts w:asciiTheme="minorHAnsi" w:hAnsiTheme="minorHAnsi" w:cstheme="minorHAnsi"/>
          <w:i w:val="0"/>
          <w:sz w:val="22"/>
          <w:szCs w:val="22"/>
        </w:rPr>
      </w:pPr>
      <w:r w:rsidRPr="006C5480">
        <w:rPr>
          <w:rFonts w:asciiTheme="minorHAnsi" w:hAnsiTheme="minorHAnsi" w:cstheme="minorHAnsi"/>
          <w:i w:val="0"/>
          <w:sz w:val="22"/>
          <w:szCs w:val="22"/>
        </w:rPr>
        <w:t>Sincerely,</w:t>
      </w:r>
    </w:p>
    <w:p w:rsidRPr="006C5480" w:rsidR="00BD2DF2" w:rsidP="1D931266" w:rsidRDefault="00172E50" w14:paraId="37F47822" w14:textId="42D4EE1A">
      <w:pPr>
        <w:pStyle w:val="BodyText"/>
        <w:jc w:val="left"/>
        <w:rPr>
          <w:rFonts w:ascii="Calibri" w:hAnsi="Calibri" w:cs="Calibri" w:asciiTheme="minorAscii" w:hAnsiTheme="minorAscii" w:cstheme="minorAscii"/>
          <w:i w:val="0"/>
          <w:iCs w:val="0"/>
          <w:sz w:val="22"/>
          <w:szCs w:val="22"/>
        </w:rPr>
      </w:pPr>
      <w:r w:rsidRPr="1D931266" w:rsidR="06ABB461">
        <w:rPr>
          <w:rFonts w:ascii="Calibri" w:hAnsi="Calibri" w:cs="Calibri" w:asciiTheme="minorAscii" w:hAnsiTheme="minorAscii" w:cstheme="minorAscii"/>
          <w:i w:val="0"/>
          <w:iCs w:val="0"/>
          <w:sz w:val="22"/>
          <w:szCs w:val="22"/>
        </w:rPr>
        <w:t>Malaika Phillips, Principal</w:t>
      </w:r>
      <w:r w:rsidRPr="1D931266" w:rsidR="00A26D87">
        <w:rPr>
          <w:rFonts w:ascii="Calibri" w:hAnsi="Calibri" w:cs="Calibri" w:asciiTheme="minorAscii" w:hAnsiTheme="minorAscii" w:cstheme="minorAscii"/>
          <w:i w:val="0"/>
          <w:iCs w:val="0"/>
          <w:sz w:val="22"/>
          <w:szCs w:val="22"/>
        </w:rPr>
        <w:t xml:space="preserve"> </w:t>
      </w:r>
      <w:r>
        <w:tab/>
      </w:r>
      <w:r>
        <w:tab/>
      </w:r>
      <w:r>
        <w:tab/>
      </w:r>
      <w:r w:rsidRPr="1D931266" w:rsidR="0FB5EEFE">
        <w:rPr>
          <w:rFonts w:ascii="Calibri" w:hAnsi="Calibri" w:cs="Calibri" w:asciiTheme="minorAscii" w:hAnsiTheme="minorAscii" w:cstheme="minorAscii"/>
          <w:i w:val="0"/>
          <w:iCs w:val="0"/>
          <w:sz w:val="22"/>
          <w:szCs w:val="22"/>
        </w:rPr>
        <w:t>Ulysses Stokes</w:t>
      </w:r>
      <w:r w:rsidRPr="1D931266" w:rsidR="00A26D87">
        <w:rPr>
          <w:rFonts w:ascii="Calibri" w:hAnsi="Calibri" w:cs="Calibri" w:asciiTheme="minorAscii" w:hAnsiTheme="minorAscii" w:cstheme="minorAscii"/>
          <w:i w:val="0"/>
          <w:iCs w:val="0"/>
          <w:sz w:val="22"/>
          <w:szCs w:val="22"/>
        </w:rPr>
        <w:t>, Assistant Principal</w:t>
      </w:r>
    </w:p>
    <w:p w:rsidRPr="006C5480" w:rsidR="00C432A9" w:rsidP="00172E50" w:rsidRDefault="001944CF" w14:paraId="38B1882B" w14:textId="77777777">
      <w:pPr>
        <w:pStyle w:val="BodyText"/>
        <w:jc w:val="left"/>
        <w:rPr>
          <w:rFonts w:asciiTheme="minorHAnsi" w:hAnsiTheme="minorHAnsi" w:cstheme="minorHAnsi"/>
          <w:b/>
          <w:bCs/>
          <w:i w:val="0"/>
          <w:sz w:val="22"/>
          <w:szCs w:val="22"/>
        </w:rPr>
      </w:pPr>
      <w:r w:rsidRPr="006C5480">
        <w:rPr>
          <w:rFonts w:asciiTheme="minorHAnsi" w:hAnsiTheme="minorHAnsi" w:cstheme="minorHAnsi"/>
          <w:i w:val="0"/>
          <w:sz w:val="22"/>
          <w:szCs w:val="22"/>
        </w:rPr>
        <w:t>Charles Dickens School</w:t>
      </w:r>
    </w:p>
    <w:p w:rsidR="00C432A9" w:rsidRDefault="00C432A9" w14:paraId="0DC1AEF8" w14:textId="77777777">
      <w:pPr>
        <w:pStyle w:val="BodyText"/>
        <w:jc w:val="center"/>
        <w:rPr>
          <w:rFonts w:asciiTheme="minorHAnsi" w:hAnsiTheme="minorHAnsi" w:cstheme="minorHAnsi"/>
          <w:bCs/>
          <w:i w:val="0"/>
          <w:sz w:val="22"/>
          <w:szCs w:val="22"/>
        </w:rPr>
      </w:pPr>
    </w:p>
    <w:p w:rsidR="00D70917" w:rsidRDefault="00D70917" w14:paraId="5DB0E6DB" w14:textId="77777777">
      <w:pPr>
        <w:pStyle w:val="BodyText"/>
        <w:jc w:val="center"/>
        <w:rPr>
          <w:rFonts w:asciiTheme="minorHAnsi" w:hAnsiTheme="minorHAnsi" w:cstheme="minorHAnsi"/>
          <w:bCs/>
          <w:i w:val="0"/>
          <w:sz w:val="22"/>
          <w:szCs w:val="22"/>
        </w:rPr>
      </w:pPr>
    </w:p>
    <w:p w:rsidR="00D70917" w:rsidRDefault="00D70917" w14:paraId="0526D6F9" w14:textId="77777777">
      <w:pPr>
        <w:pStyle w:val="BodyText"/>
        <w:jc w:val="center"/>
        <w:rPr>
          <w:rFonts w:asciiTheme="minorHAnsi" w:hAnsiTheme="minorHAnsi" w:cstheme="minorHAnsi"/>
          <w:bCs/>
          <w:i w:val="0"/>
          <w:sz w:val="22"/>
          <w:szCs w:val="22"/>
        </w:rPr>
      </w:pPr>
    </w:p>
    <w:p w:rsidR="00D70917" w:rsidRDefault="00D70917" w14:paraId="4A4F7F3D" w14:textId="27E31384">
      <w:pPr>
        <w:pStyle w:val="BodyText"/>
        <w:jc w:val="center"/>
      </w:pPr>
    </w:p>
    <w:p w:rsidR="00D70917" w:rsidRDefault="00D70917" w14:paraId="7E9E5DAC" w14:textId="77777777">
      <w:pPr>
        <w:pStyle w:val="BodyText"/>
        <w:jc w:val="center"/>
        <w:rPr>
          <w:rFonts w:asciiTheme="minorHAnsi" w:hAnsiTheme="minorHAnsi" w:cstheme="minorHAnsi"/>
          <w:bCs/>
          <w:i w:val="0"/>
          <w:sz w:val="22"/>
          <w:szCs w:val="22"/>
        </w:rPr>
      </w:pPr>
    </w:p>
    <w:p w:rsidR="00D70917" w:rsidRDefault="00D70917" w14:paraId="6E768927" w14:textId="77777777">
      <w:pPr>
        <w:pStyle w:val="BodyText"/>
        <w:jc w:val="center"/>
        <w:rPr>
          <w:rFonts w:asciiTheme="minorHAnsi" w:hAnsiTheme="minorHAnsi" w:cstheme="minorHAnsi"/>
          <w:bCs/>
          <w:i w:val="0"/>
          <w:sz w:val="22"/>
          <w:szCs w:val="22"/>
        </w:rPr>
      </w:pPr>
    </w:p>
    <w:p w:rsidR="00D70917" w:rsidRDefault="00D70917" w14:paraId="2F239AC0" w14:textId="77777777">
      <w:pPr>
        <w:pStyle w:val="BodyText"/>
        <w:jc w:val="center"/>
        <w:rPr>
          <w:rFonts w:asciiTheme="minorHAnsi" w:hAnsiTheme="minorHAnsi" w:cstheme="minorHAnsi"/>
          <w:bCs/>
          <w:i w:val="0"/>
          <w:sz w:val="22"/>
          <w:szCs w:val="22"/>
        </w:rPr>
      </w:pPr>
    </w:p>
    <w:p w:rsidR="00D70917" w:rsidRDefault="00D70917" w14:paraId="55CD5EB2" w14:textId="77777777">
      <w:pPr>
        <w:pStyle w:val="BodyText"/>
        <w:jc w:val="center"/>
        <w:rPr>
          <w:rFonts w:asciiTheme="minorHAnsi" w:hAnsiTheme="minorHAnsi" w:cstheme="minorHAnsi"/>
          <w:bCs/>
          <w:i w:val="0"/>
          <w:sz w:val="22"/>
          <w:szCs w:val="22"/>
        </w:rPr>
      </w:pPr>
    </w:p>
    <w:p w:rsidR="00D70917" w:rsidRDefault="00D70917" w14:paraId="744F8AAE" w14:textId="77777777">
      <w:pPr>
        <w:pStyle w:val="BodyText"/>
        <w:jc w:val="center"/>
        <w:rPr>
          <w:rFonts w:asciiTheme="minorHAnsi" w:hAnsiTheme="minorHAnsi" w:cstheme="minorHAnsi"/>
          <w:bCs/>
          <w:i w:val="0"/>
          <w:sz w:val="22"/>
          <w:szCs w:val="22"/>
        </w:rPr>
      </w:pPr>
    </w:p>
    <w:p w:rsidR="00D70917" w:rsidRDefault="00D70917" w14:paraId="450EA57F" w14:textId="77777777">
      <w:pPr>
        <w:pStyle w:val="BodyText"/>
        <w:jc w:val="center"/>
        <w:rPr>
          <w:rFonts w:asciiTheme="minorHAnsi" w:hAnsiTheme="minorHAnsi" w:cstheme="minorHAnsi"/>
          <w:bCs/>
          <w:i w:val="0"/>
          <w:sz w:val="22"/>
          <w:szCs w:val="22"/>
        </w:rPr>
      </w:pPr>
    </w:p>
    <w:p w:rsidR="00D70917" w:rsidRDefault="00D70917" w14:paraId="5338C11B" w14:textId="77777777">
      <w:pPr>
        <w:pStyle w:val="BodyText"/>
        <w:jc w:val="center"/>
        <w:rPr>
          <w:rFonts w:asciiTheme="minorHAnsi" w:hAnsiTheme="minorHAnsi" w:cstheme="minorHAnsi"/>
          <w:bCs/>
          <w:i w:val="0"/>
          <w:sz w:val="22"/>
          <w:szCs w:val="22"/>
        </w:rPr>
      </w:pPr>
    </w:p>
    <w:p w:rsidR="00D70917" w:rsidRDefault="00D70917" w14:paraId="300E4392" w14:textId="77777777">
      <w:pPr>
        <w:pStyle w:val="BodyText"/>
        <w:jc w:val="center"/>
        <w:rPr>
          <w:rFonts w:asciiTheme="minorHAnsi" w:hAnsiTheme="minorHAnsi" w:cstheme="minorHAnsi"/>
          <w:bCs/>
          <w:i w:val="0"/>
          <w:sz w:val="22"/>
          <w:szCs w:val="22"/>
        </w:rPr>
      </w:pPr>
    </w:p>
    <w:p w:rsidR="00D70917" w:rsidRDefault="00D70917" w14:paraId="5E1A5605" w14:textId="77777777">
      <w:pPr>
        <w:pStyle w:val="BodyText"/>
        <w:jc w:val="center"/>
        <w:rPr>
          <w:rFonts w:asciiTheme="minorHAnsi" w:hAnsiTheme="minorHAnsi" w:cstheme="minorHAnsi"/>
          <w:bCs/>
          <w:i w:val="0"/>
          <w:sz w:val="22"/>
          <w:szCs w:val="22"/>
        </w:rPr>
      </w:pPr>
    </w:p>
    <w:p w:rsidR="00D70917" w:rsidRDefault="00D70917" w14:paraId="75CC4D9A" w14:textId="77777777">
      <w:pPr>
        <w:pStyle w:val="BodyText"/>
        <w:jc w:val="center"/>
        <w:rPr>
          <w:rFonts w:asciiTheme="minorHAnsi" w:hAnsiTheme="minorHAnsi" w:cstheme="minorHAnsi"/>
          <w:bCs/>
          <w:i w:val="0"/>
          <w:sz w:val="22"/>
          <w:szCs w:val="22"/>
        </w:rPr>
      </w:pPr>
    </w:p>
    <w:p w:rsidR="00D70917" w:rsidRDefault="00D70917" w14:paraId="13B5872D" w14:textId="77777777">
      <w:pPr>
        <w:pStyle w:val="BodyText"/>
        <w:jc w:val="center"/>
        <w:rPr>
          <w:rFonts w:asciiTheme="minorHAnsi" w:hAnsiTheme="minorHAnsi" w:cstheme="minorHAnsi"/>
          <w:bCs/>
          <w:i w:val="0"/>
          <w:sz w:val="22"/>
          <w:szCs w:val="22"/>
        </w:rPr>
      </w:pPr>
    </w:p>
    <w:p w:rsidR="00D70917" w:rsidRDefault="00D70917" w14:paraId="0F30EE6B" w14:textId="77777777">
      <w:pPr>
        <w:pStyle w:val="BodyText"/>
        <w:jc w:val="center"/>
        <w:rPr>
          <w:rFonts w:asciiTheme="minorHAnsi" w:hAnsiTheme="minorHAnsi" w:cstheme="minorHAnsi"/>
          <w:bCs/>
          <w:i w:val="0"/>
          <w:sz w:val="22"/>
          <w:szCs w:val="22"/>
        </w:rPr>
      </w:pPr>
    </w:p>
    <w:p w:rsidR="00D70917" w:rsidRDefault="00D70917" w14:paraId="56BBBBB4" w14:textId="77777777">
      <w:pPr>
        <w:pStyle w:val="BodyText"/>
        <w:jc w:val="center"/>
        <w:rPr>
          <w:rFonts w:asciiTheme="minorHAnsi" w:hAnsiTheme="minorHAnsi" w:cstheme="minorHAnsi"/>
          <w:bCs/>
          <w:i w:val="0"/>
          <w:sz w:val="22"/>
          <w:szCs w:val="22"/>
        </w:rPr>
      </w:pPr>
    </w:p>
    <w:p w:rsidR="00D70917" w:rsidRDefault="00D70917" w14:paraId="19964022" w14:textId="77777777">
      <w:pPr>
        <w:pStyle w:val="BodyText"/>
        <w:jc w:val="center"/>
        <w:rPr>
          <w:rFonts w:asciiTheme="minorHAnsi" w:hAnsiTheme="minorHAnsi" w:cstheme="minorHAnsi"/>
          <w:bCs/>
          <w:i w:val="0"/>
          <w:sz w:val="22"/>
          <w:szCs w:val="22"/>
        </w:rPr>
      </w:pPr>
    </w:p>
    <w:p w:rsidR="00D70917" w:rsidRDefault="00D70917" w14:paraId="5BFA3349" w14:textId="77777777">
      <w:pPr>
        <w:pStyle w:val="BodyText"/>
        <w:jc w:val="center"/>
        <w:rPr>
          <w:rFonts w:asciiTheme="minorHAnsi" w:hAnsiTheme="minorHAnsi" w:cstheme="minorHAnsi"/>
          <w:bCs/>
          <w:i w:val="0"/>
          <w:sz w:val="22"/>
          <w:szCs w:val="22"/>
        </w:rPr>
      </w:pPr>
    </w:p>
    <w:p w:rsidR="00D70917" w:rsidRDefault="00D70917" w14:paraId="79356CAC" w14:textId="77777777">
      <w:pPr>
        <w:pStyle w:val="BodyText"/>
        <w:jc w:val="center"/>
        <w:rPr>
          <w:rFonts w:asciiTheme="minorHAnsi" w:hAnsiTheme="minorHAnsi" w:cstheme="minorHAnsi"/>
          <w:bCs/>
          <w:i w:val="0"/>
          <w:sz w:val="22"/>
          <w:szCs w:val="22"/>
        </w:rPr>
      </w:pPr>
    </w:p>
    <w:p w:rsidR="00D70917" w:rsidRDefault="00D70917" w14:paraId="6A8B1D75" w14:textId="77777777">
      <w:pPr>
        <w:pStyle w:val="BodyText"/>
        <w:jc w:val="center"/>
        <w:rPr>
          <w:rFonts w:asciiTheme="minorHAnsi" w:hAnsiTheme="minorHAnsi" w:cstheme="minorHAnsi"/>
          <w:bCs/>
          <w:i w:val="0"/>
          <w:sz w:val="22"/>
          <w:szCs w:val="22"/>
        </w:rPr>
      </w:pPr>
    </w:p>
    <w:p w:rsidR="00D70917" w:rsidRDefault="00D70917" w14:paraId="785AA93B" w14:textId="77777777">
      <w:pPr>
        <w:pStyle w:val="BodyText"/>
        <w:jc w:val="center"/>
        <w:rPr>
          <w:rFonts w:asciiTheme="minorHAnsi" w:hAnsiTheme="minorHAnsi" w:cstheme="minorHAnsi"/>
          <w:bCs/>
          <w:i w:val="0"/>
          <w:sz w:val="22"/>
          <w:szCs w:val="22"/>
        </w:rPr>
      </w:pPr>
    </w:p>
    <w:p w:rsidR="00D70917" w:rsidRDefault="00D70917" w14:paraId="325728F7" w14:textId="77777777">
      <w:pPr>
        <w:pStyle w:val="BodyText"/>
        <w:jc w:val="center"/>
        <w:rPr>
          <w:rFonts w:asciiTheme="minorHAnsi" w:hAnsiTheme="minorHAnsi" w:cstheme="minorHAnsi"/>
          <w:bCs/>
          <w:i w:val="0"/>
          <w:sz w:val="22"/>
          <w:szCs w:val="22"/>
        </w:rPr>
      </w:pPr>
    </w:p>
    <w:p w:rsidR="00EB5380" w:rsidP="5C5178E8" w:rsidRDefault="00EB5380" w14:paraId="0BB20477" w14:textId="2C1D383B">
      <w:pPr>
        <w:pStyle w:val="BodyText"/>
        <w:jc w:val="center"/>
        <w:rPr>
          <w:rFonts w:ascii="Calibri" w:hAnsi="Calibri" w:cs="Calibri" w:asciiTheme="minorAscii" w:hAnsiTheme="minorAscii" w:cstheme="minorAscii"/>
          <w:i w:val="0"/>
          <w:iCs w:val="0"/>
          <w:sz w:val="22"/>
          <w:szCs w:val="22"/>
        </w:rPr>
      </w:pPr>
    </w:p>
    <w:p w:rsidRPr="006C5480" w:rsidR="00EB5380" w:rsidP="00D70917" w:rsidRDefault="00EB5380" w14:paraId="1508DEDA" w14:textId="35C0AC3F">
      <w:pPr>
        <w:pStyle w:val="BodyText"/>
        <w:jc w:val="left"/>
        <w:rPr>
          <w:rFonts w:asciiTheme="minorHAnsi" w:hAnsiTheme="minorHAnsi" w:cstheme="minorHAnsi"/>
          <w:bCs/>
          <w:i w:val="0"/>
          <w:sz w:val="22"/>
          <w:szCs w:val="22"/>
        </w:rPr>
      </w:pPr>
    </w:p>
    <w:sectPr w:rsidRPr="006C5480" w:rsidR="00EB5380" w:rsidSect="006040B9">
      <w:footerReference w:type="even" r:id="rId15"/>
      <w:footerReference w:type="default" r:id="rId16"/>
      <w:pgSz w:w="12240" w:h="15840" w:orient="portrait"/>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1AE8" w:rsidRDefault="00471AE8" w14:paraId="0B3A577C" w14:textId="77777777">
      <w:r>
        <w:separator/>
      </w:r>
    </w:p>
  </w:endnote>
  <w:endnote w:type="continuationSeparator" w:id="0">
    <w:p w:rsidR="00471AE8" w:rsidRDefault="00471AE8" w14:paraId="68C99F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987" w:rsidRDefault="009F0987" w14:paraId="23B7BA9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0987" w:rsidRDefault="009F0987" w14:paraId="5A7E9C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987" w:rsidRDefault="009F0987" w14:paraId="4DB40B40"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2E50">
      <w:rPr>
        <w:rStyle w:val="PageNumber"/>
        <w:noProof/>
      </w:rPr>
      <w:t>5</w:t>
    </w:r>
    <w:r>
      <w:rPr>
        <w:rStyle w:val="PageNumber"/>
      </w:rPr>
      <w:fldChar w:fldCharType="end"/>
    </w:r>
  </w:p>
  <w:p w:rsidR="009F0987" w:rsidRDefault="009F0987" w14:paraId="0F207F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1AE8" w:rsidRDefault="00471AE8" w14:paraId="75CEB3FF" w14:textId="77777777">
      <w:r>
        <w:separator/>
      </w:r>
    </w:p>
  </w:footnote>
  <w:footnote w:type="continuationSeparator" w:id="0">
    <w:p w:rsidR="00471AE8" w:rsidRDefault="00471AE8" w14:paraId="39F5D89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990"/>
    <w:multiLevelType w:val="hybridMultilevel"/>
    <w:tmpl w:val="32E4AD64"/>
    <w:lvl w:ilvl="0" w:tplc="04090001">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D806AC"/>
    <w:multiLevelType w:val="hybridMultilevel"/>
    <w:tmpl w:val="6B528E2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2F0DD3"/>
    <w:multiLevelType w:val="hybridMultilevel"/>
    <w:tmpl w:val="579EC754"/>
    <w:lvl w:ilvl="0" w:tplc="3A26433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93432B"/>
    <w:multiLevelType w:val="hybridMultilevel"/>
    <w:tmpl w:val="52946C18"/>
    <w:lvl w:ilvl="0" w:tplc="04090001">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3551C8"/>
    <w:multiLevelType w:val="hybridMultilevel"/>
    <w:tmpl w:val="08E45790"/>
    <w:lvl w:ilvl="0" w:tplc="04090001">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7FE2956"/>
    <w:multiLevelType w:val="hybridMultilevel"/>
    <w:tmpl w:val="D4E4C756"/>
    <w:lvl w:ilvl="0" w:tplc="04090001">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A4D40D0"/>
    <w:multiLevelType w:val="hybridMultilevel"/>
    <w:tmpl w:val="416AF556"/>
    <w:lvl w:ilvl="0" w:tplc="04090005">
      <w:start w:val="1"/>
      <w:numFmt w:val="bullet"/>
      <w:lvlText w:val=""/>
      <w:lvlJc w:val="left"/>
      <w:pPr>
        <w:ind w:left="765" w:hanging="360"/>
      </w:pPr>
      <w:rPr>
        <w:rFonts w:hint="default" w:ascii="Wingdings" w:hAnsi="Wingdings"/>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7" w15:restartNumberingAfterBreak="0">
    <w:nsid w:val="2502092F"/>
    <w:multiLevelType w:val="multilevel"/>
    <w:tmpl w:val="E6BA09F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3D19D1"/>
    <w:multiLevelType w:val="hybridMultilevel"/>
    <w:tmpl w:val="10062EF0"/>
    <w:lvl w:ilvl="0" w:tplc="04090001">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C364422"/>
    <w:multiLevelType w:val="hybridMultilevel"/>
    <w:tmpl w:val="01706F5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2A94A1E"/>
    <w:multiLevelType w:val="hybridMultilevel"/>
    <w:tmpl w:val="33BC108C"/>
    <w:lvl w:ilvl="0" w:tplc="3A26433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ED57E3"/>
    <w:multiLevelType w:val="hybridMultilevel"/>
    <w:tmpl w:val="B324F164"/>
    <w:lvl w:ilvl="0" w:tplc="04090001">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CB3318E"/>
    <w:multiLevelType w:val="hybridMultilevel"/>
    <w:tmpl w:val="73F6199C"/>
    <w:lvl w:ilvl="0" w:tplc="04090001">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320435C"/>
    <w:multiLevelType w:val="hybridMultilevel"/>
    <w:tmpl w:val="B8BA33CE"/>
    <w:lvl w:ilvl="0" w:tplc="04090001">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75421B"/>
    <w:multiLevelType w:val="hybridMultilevel"/>
    <w:tmpl w:val="558AE6C2"/>
    <w:lvl w:ilvl="0" w:tplc="04090001">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4253AB2"/>
    <w:multiLevelType w:val="hybridMultilevel"/>
    <w:tmpl w:val="6DF84120"/>
    <w:lvl w:ilvl="0" w:tplc="04090001">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7125905"/>
    <w:multiLevelType w:val="hybridMultilevel"/>
    <w:tmpl w:val="FCFE45F4"/>
    <w:lvl w:ilvl="0" w:tplc="04090001">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CA071D7"/>
    <w:multiLevelType w:val="hybridMultilevel"/>
    <w:tmpl w:val="2D1C14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F0B5121"/>
    <w:multiLevelType w:val="hybridMultilevel"/>
    <w:tmpl w:val="375A011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0CE7088"/>
    <w:multiLevelType w:val="hybridMultilevel"/>
    <w:tmpl w:val="B798C3BE"/>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2771592"/>
    <w:multiLevelType w:val="hybridMultilevel"/>
    <w:tmpl w:val="5470CEC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46F15E9"/>
    <w:multiLevelType w:val="hybridMultilevel"/>
    <w:tmpl w:val="FD8ED2B2"/>
    <w:lvl w:ilvl="0" w:tplc="04090001">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58136DF"/>
    <w:multiLevelType w:val="hybridMultilevel"/>
    <w:tmpl w:val="7E167238"/>
    <w:lvl w:ilvl="0" w:tplc="3A26433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B467190"/>
    <w:multiLevelType w:val="hybridMultilevel"/>
    <w:tmpl w:val="F4A887D6"/>
    <w:lvl w:ilvl="0" w:tplc="0409000B">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F1A6802"/>
    <w:multiLevelType w:val="hybridMultilevel"/>
    <w:tmpl w:val="ACB8B10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37406437">
    <w:abstractNumId w:val="9"/>
  </w:num>
  <w:num w:numId="2" w16cid:durableId="21824352">
    <w:abstractNumId w:val="20"/>
  </w:num>
  <w:num w:numId="3" w16cid:durableId="635649237">
    <w:abstractNumId w:val="18"/>
  </w:num>
  <w:num w:numId="4" w16cid:durableId="1715739247">
    <w:abstractNumId w:val="19"/>
  </w:num>
  <w:num w:numId="5" w16cid:durableId="1300575793">
    <w:abstractNumId w:val="23"/>
  </w:num>
  <w:num w:numId="6" w16cid:durableId="942570434">
    <w:abstractNumId w:val="15"/>
  </w:num>
  <w:num w:numId="7" w16cid:durableId="481191411">
    <w:abstractNumId w:val="4"/>
  </w:num>
  <w:num w:numId="8" w16cid:durableId="1436709852">
    <w:abstractNumId w:val="12"/>
  </w:num>
  <w:num w:numId="9" w16cid:durableId="107703629">
    <w:abstractNumId w:val="16"/>
  </w:num>
  <w:num w:numId="10" w16cid:durableId="209069336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352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95443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30993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5554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14351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98492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05889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9705485">
    <w:abstractNumId w:val="0"/>
  </w:num>
  <w:num w:numId="19" w16cid:durableId="1454637726">
    <w:abstractNumId w:val="6"/>
  </w:num>
  <w:num w:numId="20" w16cid:durableId="1018194790">
    <w:abstractNumId w:val="24"/>
  </w:num>
  <w:num w:numId="21" w16cid:durableId="306864174">
    <w:abstractNumId w:val="1"/>
  </w:num>
  <w:num w:numId="22" w16cid:durableId="143207139">
    <w:abstractNumId w:val="2"/>
  </w:num>
  <w:num w:numId="23" w16cid:durableId="121195623">
    <w:abstractNumId w:val="10"/>
  </w:num>
  <w:num w:numId="24" w16cid:durableId="1585725818">
    <w:abstractNumId w:val="22"/>
  </w:num>
  <w:num w:numId="25" w16cid:durableId="872882552">
    <w:abstractNumId w:val="17"/>
  </w:num>
  <w:num w:numId="26" w16cid:durableId="86240359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A3"/>
    <w:rsid w:val="000003AB"/>
    <w:rsid w:val="00005CCF"/>
    <w:rsid w:val="000162BC"/>
    <w:rsid w:val="00045E6F"/>
    <w:rsid w:val="000545CA"/>
    <w:rsid w:val="000742EB"/>
    <w:rsid w:val="00092CB6"/>
    <w:rsid w:val="000D00E4"/>
    <w:rsid w:val="000D0B06"/>
    <w:rsid w:val="000D334C"/>
    <w:rsid w:val="000F1CEF"/>
    <w:rsid w:val="000F6AE6"/>
    <w:rsid w:val="00100FCA"/>
    <w:rsid w:val="001145AC"/>
    <w:rsid w:val="001345B0"/>
    <w:rsid w:val="00166F43"/>
    <w:rsid w:val="00172E50"/>
    <w:rsid w:val="00192669"/>
    <w:rsid w:val="001944CF"/>
    <w:rsid w:val="001A6330"/>
    <w:rsid w:val="001B0D30"/>
    <w:rsid w:val="001C7B66"/>
    <w:rsid w:val="001D72FA"/>
    <w:rsid w:val="001E761F"/>
    <w:rsid w:val="001F3265"/>
    <w:rsid w:val="002156F1"/>
    <w:rsid w:val="002359F8"/>
    <w:rsid w:val="00252F9F"/>
    <w:rsid w:val="00253BC1"/>
    <w:rsid w:val="00253F39"/>
    <w:rsid w:val="00260D6B"/>
    <w:rsid w:val="00261EAC"/>
    <w:rsid w:val="00264BE6"/>
    <w:rsid w:val="00276D87"/>
    <w:rsid w:val="00284A04"/>
    <w:rsid w:val="002B6ECB"/>
    <w:rsid w:val="002B78BF"/>
    <w:rsid w:val="002C24AB"/>
    <w:rsid w:val="002E3C6E"/>
    <w:rsid w:val="00304777"/>
    <w:rsid w:val="003164E3"/>
    <w:rsid w:val="00330E10"/>
    <w:rsid w:val="00335F0F"/>
    <w:rsid w:val="00351213"/>
    <w:rsid w:val="003A0EE7"/>
    <w:rsid w:val="003B0CC9"/>
    <w:rsid w:val="003B1338"/>
    <w:rsid w:val="003B3501"/>
    <w:rsid w:val="003B5BEB"/>
    <w:rsid w:val="003B5CBD"/>
    <w:rsid w:val="003C05E1"/>
    <w:rsid w:val="003C48DD"/>
    <w:rsid w:val="003F7A05"/>
    <w:rsid w:val="003F7C57"/>
    <w:rsid w:val="004617D4"/>
    <w:rsid w:val="0046440F"/>
    <w:rsid w:val="00471AE8"/>
    <w:rsid w:val="0047476C"/>
    <w:rsid w:val="00481038"/>
    <w:rsid w:val="004B0AA3"/>
    <w:rsid w:val="004B78F6"/>
    <w:rsid w:val="004D52C7"/>
    <w:rsid w:val="004D58E1"/>
    <w:rsid w:val="004E0799"/>
    <w:rsid w:val="00501B6F"/>
    <w:rsid w:val="00502C5D"/>
    <w:rsid w:val="005220CF"/>
    <w:rsid w:val="005230AA"/>
    <w:rsid w:val="00534A6C"/>
    <w:rsid w:val="00535344"/>
    <w:rsid w:val="005535E9"/>
    <w:rsid w:val="00566EFD"/>
    <w:rsid w:val="00570DB9"/>
    <w:rsid w:val="00586162"/>
    <w:rsid w:val="00592997"/>
    <w:rsid w:val="00597B70"/>
    <w:rsid w:val="005B26A0"/>
    <w:rsid w:val="005B4FDF"/>
    <w:rsid w:val="005D11D7"/>
    <w:rsid w:val="006040B9"/>
    <w:rsid w:val="00621456"/>
    <w:rsid w:val="00637152"/>
    <w:rsid w:val="00652693"/>
    <w:rsid w:val="00652C3E"/>
    <w:rsid w:val="006678CF"/>
    <w:rsid w:val="006739C4"/>
    <w:rsid w:val="006751B1"/>
    <w:rsid w:val="006872EF"/>
    <w:rsid w:val="00696618"/>
    <w:rsid w:val="00697D6C"/>
    <w:rsid w:val="006C00DF"/>
    <w:rsid w:val="006C5480"/>
    <w:rsid w:val="006E1958"/>
    <w:rsid w:val="006F1BF4"/>
    <w:rsid w:val="00704DD0"/>
    <w:rsid w:val="00727B5C"/>
    <w:rsid w:val="007457BD"/>
    <w:rsid w:val="00747483"/>
    <w:rsid w:val="00777895"/>
    <w:rsid w:val="007907AF"/>
    <w:rsid w:val="007C4E4C"/>
    <w:rsid w:val="007D1FB3"/>
    <w:rsid w:val="008119B9"/>
    <w:rsid w:val="008175DA"/>
    <w:rsid w:val="008255F9"/>
    <w:rsid w:val="0084151D"/>
    <w:rsid w:val="0084687B"/>
    <w:rsid w:val="00864653"/>
    <w:rsid w:val="008704D8"/>
    <w:rsid w:val="00870CCE"/>
    <w:rsid w:val="00884506"/>
    <w:rsid w:val="00891EC1"/>
    <w:rsid w:val="008944AE"/>
    <w:rsid w:val="008946A5"/>
    <w:rsid w:val="00897C4C"/>
    <w:rsid w:val="008B1C0B"/>
    <w:rsid w:val="008C1DE4"/>
    <w:rsid w:val="008C66F1"/>
    <w:rsid w:val="008F2D8F"/>
    <w:rsid w:val="008F5C5B"/>
    <w:rsid w:val="00921040"/>
    <w:rsid w:val="00921D77"/>
    <w:rsid w:val="00946BFB"/>
    <w:rsid w:val="0095048E"/>
    <w:rsid w:val="0095761C"/>
    <w:rsid w:val="00960DE8"/>
    <w:rsid w:val="00977370"/>
    <w:rsid w:val="009837CA"/>
    <w:rsid w:val="0098488B"/>
    <w:rsid w:val="009B0B99"/>
    <w:rsid w:val="009B1497"/>
    <w:rsid w:val="009F0987"/>
    <w:rsid w:val="00A044A5"/>
    <w:rsid w:val="00A26D87"/>
    <w:rsid w:val="00A31D97"/>
    <w:rsid w:val="00A51A8B"/>
    <w:rsid w:val="00A6479C"/>
    <w:rsid w:val="00A667E8"/>
    <w:rsid w:val="00A93E86"/>
    <w:rsid w:val="00A961DB"/>
    <w:rsid w:val="00AA4CA3"/>
    <w:rsid w:val="00AA61E3"/>
    <w:rsid w:val="00AC69BB"/>
    <w:rsid w:val="00AE13BD"/>
    <w:rsid w:val="00AE2B8F"/>
    <w:rsid w:val="00B0102C"/>
    <w:rsid w:val="00B05408"/>
    <w:rsid w:val="00B129CA"/>
    <w:rsid w:val="00B17CD4"/>
    <w:rsid w:val="00B21331"/>
    <w:rsid w:val="00B22BBB"/>
    <w:rsid w:val="00B34082"/>
    <w:rsid w:val="00B420C5"/>
    <w:rsid w:val="00B809B0"/>
    <w:rsid w:val="00B81D3C"/>
    <w:rsid w:val="00B97F6C"/>
    <w:rsid w:val="00BB7A60"/>
    <w:rsid w:val="00BC28CB"/>
    <w:rsid w:val="00BC3102"/>
    <w:rsid w:val="00BD2DF2"/>
    <w:rsid w:val="00BE7EA9"/>
    <w:rsid w:val="00BF6361"/>
    <w:rsid w:val="00C04291"/>
    <w:rsid w:val="00C05360"/>
    <w:rsid w:val="00C06526"/>
    <w:rsid w:val="00C27B44"/>
    <w:rsid w:val="00C404BB"/>
    <w:rsid w:val="00C432A9"/>
    <w:rsid w:val="00C5657E"/>
    <w:rsid w:val="00C566DE"/>
    <w:rsid w:val="00C84318"/>
    <w:rsid w:val="00CA52F0"/>
    <w:rsid w:val="00CC3FE1"/>
    <w:rsid w:val="00CC699C"/>
    <w:rsid w:val="00CD2473"/>
    <w:rsid w:val="00CD3687"/>
    <w:rsid w:val="00CF32BF"/>
    <w:rsid w:val="00D01E97"/>
    <w:rsid w:val="00D021F1"/>
    <w:rsid w:val="00D033CD"/>
    <w:rsid w:val="00D13B2A"/>
    <w:rsid w:val="00D207AF"/>
    <w:rsid w:val="00D2DF9C"/>
    <w:rsid w:val="00D44A74"/>
    <w:rsid w:val="00D56DA7"/>
    <w:rsid w:val="00D60880"/>
    <w:rsid w:val="00D70917"/>
    <w:rsid w:val="00D84116"/>
    <w:rsid w:val="00DB225C"/>
    <w:rsid w:val="00DC5B8B"/>
    <w:rsid w:val="00DF640D"/>
    <w:rsid w:val="00E07CD8"/>
    <w:rsid w:val="00E108FA"/>
    <w:rsid w:val="00E115FA"/>
    <w:rsid w:val="00E20478"/>
    <w:rsid w:val="00E2552B"/>
    <w:rsid w:val="00E462DC"/>
    <w:rsid w:val="00E57A66"/>
    <w:rsid w:val="00E65105"/>
    <w:rsid w:val="00E7113E"/>
    <w:rsid w:val="00E724A9"/>
    <w:rsid w:val="00E93CEC"/>
    <w:rsid w:val="00E952EC"/>
    <w:rsid w:val="00E966DD"/>
    <w:rsid w:val="00EB5380"/>
    <w:rsid w:val="00EC067B"/>
    <w:rsid w:val="00EC618F"/>
    <w:rsid w:val="00ED49A1"/>
    <w:rsid w:val="00ED9ACA"/>
    <w:rsid w:val="00EF4215"/>
    <w:rsid w:val="00F3134B"/>
    <w:rsid w:val="00F71E5F"/>
    <w:rsid w:val="00F82901"/>
    <w:rsid w:val="00FC77F8"/>
    <w:rsid w:val="00FE3E0C"/>
    <w:rsid w:val="00FF30EC"/>
    <w:rsid w:val="00FF689E"/>
    <w:rsid w:val="0392241D"/>
    <w:rsid w:val="06195D85"/>
    <w:rsid w:val="06ABB461"/>
    <w:rsid w:val="06E0C3CF"/>
    <w:rsid w:val="08AA3B32"/>
    <w:rsid w:val="0A60F296"/>
    <w:rsid w:val="0B5F8B01"/>
    <w:rsid w:val="0C84F420"/>
    <w:rsid w:val="0D8E59B8"/>
    <w:rsid w:val="0EBDF31B"/>
    <w:rsid w:val="0FB5EEFE"/>
    <w:rsid w:val="10BFAC23"/>
    <w:rsid w:val="11E32D1B"/>
    <w:rsid w:val="15B66A21"/>
    <w:rsid w:val="15C10A17"/>
    <w:rsid w:val="16F904F0"/>
    <w:rsid w:val="1934361D"/>
    <w:rsid w:val="197BB6F9"/>
    <w:rsid w:val="1A68B258"/>
    <w:rsid w:val="1B3BAFA4"/>
    <w:rsid w:val="1B625819"/>
    <w:rsid w:val="1CAC1A0D"/>
    <w:rsid w:val="1D931266"/>
    <w:rsid w:val="1E4612C2"/>
    <w:rsid w:val="20CBC78A"/>
    <w:rsid w:val="2120DB64"/>
    <w:rsid w:val="221CD550"/>
    <w:rsid w:val="2271BDEF"/>
    <w:rsid w:val="22E3EFA4"/>
    <w:rsid w:val="241BA795"/>
    <w:rsid w:val="24563496"/>
    <w:rsid w:val="2583FCA7"/>
    <w:rsid w:val="259DF05B"/>
    <w:rsid w:val="26FBBF6C"/>
    <w:rsid w:val="27B1E8F4"/>
    <w:rsid w:val="2941C595"/>
    <w:rsid w:val="2A8F5FD7"/>
    <w:rsid w:val="2AC041C2"/>
    <w:rsid w:val="2AC15FE2"/>
    <w:rsid w:val="2CA2AFCF"/>
    <w:rsid w:val="2F165580"/>
    <w:rsid w:val="3102F1DF"/>
    <w:rsid w:val="3393EDF3"/>
    <w:rsid w:val="3460076E"/>
    <w:rsid w:val="356F549A"/>
    <w:rsid w:val="383CEF12"/>
    <w:rsid w:val="39B87C6D"/>
    <w:rsid w:val="3E6EF588"/>
    <w:rsid w:val="4351FA29"/>
    <w:rsid w:val="4371C07A"/>
    <w:rsid w:val="449C7892"/>
    <w:rsid w:val="45981E24"/>
    <w:rsid w:val="46196DB7"/>
    <w:rsid w:val="48EA3859"/>
    <w:rsid w:val="4B56E154"/>
    <w:rsid w:val="4D55B273"/>
    <w:rsid w:val="52788ADF"/>
    <w:rsid w:val="533E8D0B"/>
    <w:rsid w:val="542A42F6"/>
    <w:rsid w:val="54BA8032"/>
    <w:rsid w:val="550C9489"/>
    <w:rsid w:val="55D9A748"/>
    <w:rsid w:val="58849A9C"/>
    <w:rsid w:val="5AA7BAA6"/>
    <w:rsid w:val="5AB79CF5"/>
    <w:rsid w:val="5B434280"/>
    <w:rsid w:val="5C5178E8"/>
    <w:rsid w:val="5E2D0D2A"/>
    <w:rsid w:val="5E4701E3"/>
    <w:rsid w:val="5EAF38F5"/>
    <w:rsid w:val="5FB7145F"/>
    <w:rsid w:val="618D8CBF"/>
    <w:rsid w:val="62FD35B4"/>
    <w:rsid w:val="66A6657F"/>
    <w:rsid w:val="67143395"/>
    <w:rsid w:val="68C73795"/>
    <w:rsid w:val="6A72499D"/>
    <w:rsid w:val="6BFF733E"/>
    <w:rsid w:val="6DE1729D"/>
    <w:rsid w:val="6DEC57E5"/>
    <w:rsid w:val="6E94FFD3"/>
    <w:rsid w:val="6F09B572"/>
    <w:rsid w:val="707182CE"/>
    <w:rsid w:val="71FED0F0"/>
    <w:rsid w:val="73FA4665"/>
    <w:rsid w:val="76BA9F9F"/>
    <w:rsid w:val="7765CD93"/>
    <w:rsid w:val="78338A7E"/>
    <w:rsid w:val="78567BE8"/>
    <w:rsid w:val="789F7581"/>
    <w:rsid w:val="78E2FF93"/>
    <w:rsid w:val="78FD1BC7"/>
    <w:rsid w:val="790B8596"/>
    <w:rsid w:val="7975F977"/>
    <w:rsid w:val="79E4538D"/>
    <w:rsid w:val="7AC6F87F"/>
    <w:rsid w:val="7BC95D81"/>
    <w:rsid w:val="7F56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791A0"/>
  <w15:chartTrackingRefBased/>
  <w15:docId w15:val="{EC8BBEBE-F2AF-46E3-AB7C-848653C08C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jc w:val="center"/>
      <w:outlineLvl w:val="0"/>
    </w:pPr>
    <w:rPr>
      <w:b/>
      <w:bCs/>
      <w:i/>
      <w:iCs/>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pPr>
      <w:jc w:val="center"/>
    </w:pPr>
    <w:rPr>
      <w:b/>
      <w:bCs/>
      <w:i/>
      <w:iCs/>
      <w:sz w:val="36"/>
    </w:rPr>
  </w:style>
  <w:style w:type="paragraph" w:styleId="BodyText">
    <w:name w:val="Body Text"/>
    <w:basedOn w:val="Normal"/>
    <w:pPr>
      <w:jc w:val="both"/>
    </w:pPr>
    <w:rPr>
      <w:i/>
      <w:iCs/>
      <w:sz w:val="28"/>
    </w:rPr>
  </w:style>
  <w:style w:type="paragraph" w:styleId="BodyText2">
    <w:name w:val="Body Text 2"/>
    <w:basedOn w:val="Normal"/>
    <w:pPr>
      <w:jc w:val="both"/>
    </w:pPr>
  </w:style>
  <w:style w:type="paragraph" w:styleId="BodyText3">
    <w:name w:val="Body Text 3"/>
    <w:basedOn w:val="Normal"/>
    <w:pPr>
      <w:jc w:val="both"/>
    </w:pPr>
    <w:rPr>
      <w:i/>
      <w:iC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8C1DE4"/>
    <w:pPr>
      <w:tabs>
        <w:tab w:val="center" w:pos="4320"/>
        <w:tab w:val="right" w:pos="8640"/>
      </w:tabs>
    </w:pPr>
  </w:style>
  <w:style w:type="character" w:styleId="Hyperlink">
    <w:name w:val="Hyperlink"/>
    <w:rsid w:val="00727B5C"/>
    <w:rPr>
      <w:color w:val="0000FF"/>
      <w:u w:val="single"/>
    </w:rPr>
  </w:style>
  <w:style w:type="table" w:styleId="TableGrid">
    <w:name w:val="Table Grid"/>
    <w:basedOn w:val="TableNormal"/>
    <w:rsid w:val="008F5C5B"/>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leChar" w:customStyle="1">
    <w:name w:val="Title Char"/>
    <w:link w:val="Title"/>
    <w:rsid w:val="00501B6F"/>
    <w:rPr>
      <w:b/>
      <w:bCs/>
      <w:i/>
      <w:iCs/>
      <w:sz w:val="36"/>
      <w:szCs w:val="24"/>
    </w:rPr>
  </w:style>
  <w:style w:type="paragraph" w:styleId="NoSpacing">
    <w:name w:val="No Spacing"/>
    <w:uiPriority w:val="1"/>
    <w:qFormat/>
    <w:rsid w:val="006C00DF"/>
    <w:rPr>
      <w:rFonts w:ascii="Calibri" w:hAnsi="Calibri" w:eastAsia="Calibri"/>
      <w:sz w:val="22"/>
      <w:szCs w:val="22"/>
    </w:rPr>
  </w:style>
  <w:style w:type="paragraph" w:styleId="NormalWeb">
    <w:name w:val="Normal (Web)"/>
    <w:basedOn w:val="Normal"/>
    <w:uiPriority w:val="99"/>
    <w:semiHidden/>
    <w:unhideWhenUsed/>
    <w:rsid w:val="00C5657E"/>
    <w:pPr>
      <w:spacing w:before="100" w:beforeAutospacing="1" w:after="100" w:afterAutospacing="1"/>
    </w:pPr>
  </w:style>
  <w:style w:type="paragraph" w:styleId="ListParagraph">
    <w:name w:val="List Paragraph"/>
    <w:basedOn w:val="Normal"/>
    <w:uiPriority w:val="34"/>
    <w:qFormat/>
    <w:rsid w:val="00534A6C"/>
    <w:pPr>
      <w:ind w:left="720"/>
    </w:pPr>
  </w:style>
  <w:style w:type="character" w:styleId="HeaderChar" w:customStyle="1">
    <w:name w:val="Header Char"/>
    <w:link w:val="Header"/>
    <w:rsid w:val="00A51A8B"/>
    <w:rPr>
      <w:sz w:val="24"/>
      <w:szCs w:val="24"/>
    </w:rPr>
  </w:style>
  <w:style w:type="paragraph" w:styleId="BalloonText">
    <w:name w:val="Balloon Text"/>
    <w:basedOn w:val="Normal"/>
    <w:link w:val="BalloonTextChar"/>
    <w:uiPriority w:val="99"/>
    <w:semiHidden/>
    <w:unhideWhenUsed/>
    <w:rsid w:val="001B0D30"/>
    <w:rPr>
      <w:rFonts w:ascii="Segoe UI" w:hAnsi="Segoe UI" w:cs="Segoe UI"/>
      <w:sz w:val="18"/>
      <w:szCs w:val="18"/>
    </w:rPr>
  </w:style>
  <w:style w:type="character" w:styleId="BalloonTextChar" w:customStyle="1">
    <w:name w:val="Balloon Text Char"/>
    <w:link w:val="BalloonText"/>
    <w:uiPriority w:val="99"/>
    <w:semiHidden/>
    <w:rsid w:val="001B0D30"/>
    <w:rPr>
      <w:rFonts w:ascii="Segoe UI" w:hAnsi="Segoe UI" w:cs="Segoe UI"/>
      <w:sz w:val="18"/>
      <w:szCs w:val="18"/>
    </w:rPr>
  </w:style>
  <w:style w:type="table" w:styleId="TableGrid1" w:customStyle="1">
    <w:name w:val="Table Grid1"/>
    <w:basedOn w:val="TableNormal"/>
    <w:next w:val="TableGrid"/>
    <w:uiPriority w:val="39"/>
    <w:rsid w:val="00D207AF"/>
    <w:rPr>
      <w:rFonts w:ascii="Calibri" w:hAnsi="Calibri" w:eastAsia="Calibri"/>
      <w:kern w:val="2"/>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72812">
      <w:bodyDiv w:val="1"/>
      <w:marLeft w:val="0"/>
      <w:marRight w:val="0"/>
      <w:marTop w:val="0"/>
      <w:marBottom w:val="0"/>
      <w:divBdr>
        <w:top w:val="none" w:sz="0" w:space="0" w:color="auto"/>
        <w:left w:val="none" w:sz="0" w:space="0" w:color="auto"/>
        <w:bottom w:val="none" w:sz="0" w:space="0" w:color="auto"/>
        <w:right w:val="none" w:sz="0" w:space="0" w:color="auto"/>
      </w:divBdr>
    </w:div>
    <w:div w:id="1305309243">
      <w:bodyDiv w:val="1"/>
      <w:marLeft w:val="0"/>
      <w:marRight w:val="0"/>
      <w:marTop w:val="0"/>
      <w:marBottom w:val="0"/>
      <w:divBdr>
        <w:top w:val="none" w:sz="0" w:space="0" w:color="auto"/>
        <w:left w:val="none" w:sz="0" w:space="0" w:color="auto"/>
        <w:bottom w:val="none" w:sz="0" w:space="0" w:color="auto"/>
        <w:right w:val="none" w:sz="0" w:space="0" w:color="auto"/>
      </w:divBdr>
    </w:div>
    <w:div w:id="1314486365">
      <w:bodyDiv w:val="1"/>
      <w:marLeft w:val="0"/>
      <w:marRight w:val="0"/>
      <w:marTop w:val="0"/>
      <w:marBottom w:val="0"/>
      <w:divBdr>
        <w:top w:val="none" w:sz="0" w:space="0" w:color="auto"/>
        <w:left w:val="none" w:sz="0" w:space="0" w:color="auto"/>
        <w:bottom w:val="none" w:sz="0" w:space="0" w:color="auto"/>
        <w:right w:val="none" w:sz="0" w:space="0" w:color="auto"/>
      </w:divBdr>
    </w:div>
    <w:div w:id="1530600950">
      <w:bodyDiv w:val="1"/>
      <w:marLeft w:val="0"/>
      <w:marRight w:val="0"/>
      <w:marTop w:val="0"/>
      <w:marBottom w:val="0"/>
      <w:divBdr>
        <w:top w:val="none" w:sz="0" w:space="0" w:color="auto"/>
        <w:left w:val="none" w:sz="0" w:space="0" w:color="auto"/>
        <w:bottom w:val="none" w:sz="0" w:space="0" w:color="auto"/>
        <w:right w:val="none" w:sz="0" w:space="0" w:color="auto"/>
      </w:divBdr>
      <w:divsChild>
        <w:div w:id="907149988">
          <w:marLeft w:val="0"/>
          <w:marRight w:val="0"/>
          <w:marTop w:val="0"/>
          <w:marBottom w:val="0"/>
          <w:divBdr>
            <w:top w:val="none" w:sz="0" w:space="0" w:color="auto"/>
            <w:left w:val="none" w:sz="0" w:space="0" w:color="auto"/>
            <w:bottom w:val="none" w:sz="0" w:space="0" w:color="auto"/>
            <w:right w:val="none" w:sz="0" w:space="0" w:color="auto"/>
          </w:divBdr>
          <w:divsChild>
            <w:div w:id="1565140132">
              <w:marLeft w:val="0"/>
              <w:marRight w:val="0"/>
              <w:marTop w:val="0"/>
              <w:marBottom w:val="0"/>
              <w:divBdr>
                <w:top w:val="none" w:sz="0" w:space="0" w:color="auto"/>
                <w:left w:val="none" w:sz="0" w:space="0" w:color="auto"/>
                <w:bottom w:val="none" w:sz="0" w:space="0" w:color="auto"/>
                <w:right w:val="none" w:sz="0" w:space="0" w:color="auto"/>
              </w:divBdr>
              <w:divsChild>
                <w:div w:id="1547133955">
                  <w:marLeft w:val="0"/>
                  <w:marRight w:val="0"/>
                  <w:marTop w:val="0"/>
                  <w:marBottom w:val="0"/>
                  <w:divBdr>
                    <w:top w:val="none" w:sz="0" w:space="0" w:color="auto"/>
                    <w:left w:val="none" w:sz="0" w:space="0" w:color="auto"/>
                    <w:bottom w:val="none" w:sz="0" w:space="0" w:color="auto"/>
                    <w:right w:val="none" w:sz="0" w:space="0" w:color="auto"/>
                  </w:divBdr>
                  <w:divsChild>
                    <w:div w:id="2022006106">
                      <w:marLeft w:val="0"/>
                      <w:marRight w:val="0"/>
                      <w:marTop w:val="0"/>
                      <w:marBottom w:val="0"/>
                      <w:divBdr>
                        <w:top w:val="none" w:sz="0" w:space="0" w:color="auto"/>
                        <w:left w:val="none" w:sz="0" w:space="0" w:color="auto"/>
                        <w:bottom w:val="none" w:sz="0" w:space="0" w:color="auto"/>
                        <w:right w:val="none" w:sz="0" w:space="0" w:color="auto"/>
                      </w:divBdr>
                      <w:divsChild>
                        <w:div w:id="1335762008">
                          <w:marLeft w:val="0"/>
                          <w:marRight w:val="0"/>
                          <w:marTop w:val="0"/>
                          <w:marBottom w:val="0"/>
                          <w:divBdr>
                            <w:top w:val="none" w:sz="0" w:space="0" w:color="auto"/>
                            <w:left w:val="none" w:sz="0" w:space="0" w:color="auto"/>
                            <w:bottom w:val="none" w:sz="0" w:space="0" w:color="auto"/>
                            <w:right w:val="none" w:sz="0" w:space="0" w:color="auto"/>
                          </w:divBdr>
                          <w:divsChild>
                            <w:div w:id="218128483">
                              <w:marLeft w:val="0"/>
                              <w:marRight w:val="0"/>
                              <w:marTop w:val="0"/>
                              <w:marBottom w:val="0"/>
                              <w:divBdr>
                                <w:top w:val="none" w:sz="0" w:space="0" w:color="auto"/>
                                <w:left w:val="none" w:sz="0" w:space="0" w:color="auto"/>
                                <w:bottom w:val="none" w:sz="0" w:space="0" w:color="auto"/>
                                <w:right w:val="none" w:sz="0" w:space="0" w:color="auto"/>
                              </w:divBdr>
                              <w:divsChild>
                                <w:div w:id="1688017358">
                                  <w:marLeft w:val="0"/>
                                  <w:marRight w:val="0"/>
                                  <w:marTop w:val="0"/>
                                  <w:marBottom w:val="0"/>
                                  <w:divBdr>
                                    <w:top w:val="none" w:sz="0" w:space="0" w:color="auto"/>
                                    <w:left w:val="none" w:sz="0" w:space="0" w:color="auto"/>
                                    <w:bottom w:val="none" w:sz="0" w:space="0" w:color="auto"/>
                                    <w:right w:val="none" w:sz="0" w:space="0" w:color="auto"/>
                                  </w:divBdr>
                                  <w:divsChild>
                                    <w:div w:id="1918855571">
                                      <w:marLeft w:val="0"/>
                                      <w:marRight w:val="0"/>
                                      <w:marTop w:val="0"/>
                                      <w:marBottom w:val="0"/>
                                      <w:divBdr>
                                        <w:top w:val="none" w:sz="0" w:space="0" w:color="auto"/>
                                        <w:left w:val="none" w:sz="0" w:space="0" w:color="auto"/>
                                        <w:bottom w:val="none" w:sz="0" w:space="0" w:color="auto"/>
                                        <w:right w:val="none" w:sz="0" w:space="0" w:color="auto"/>
                                      </w:divBdr>
                                      <w:divsChild>
                                        <w:div w:id="1191603227">
                                          <w:marLeft w:val="0"/>
                                          <w:marRight w:val="0"/>
                                          <w:marTop w:val="0"/>
                                          <w:marBottom w:val="0"/>
                                          <w:divBdr>
                                            <w:top w:val="none" w:sz="0" w:space="0" w:color="auto"/>
                                            <w:left w:val="none" w:sz="0" w:space="0" w:color="auto"/>
                                            <w:bottom w:val="none" w:sz="0" w:space="0" w:color="auto"/>
                                            <w:right w:val="none" w:sz="0" w:space="0" w:color="auto"/>
                                          </w:divBdr>
                                          <w:divsChild>
                                            <w:div w:id="868420977">
                                              <w:marLeft w:val="0"/>
                                              <w:marRight w:val="0"/>
                                              <w:marTop w:val="0"/>
                                              <w:marBottom w:val="0"/>
                                              <w:divBdr>
                                                <w:top w:val="none" w:sz="0" w:space="0" w:color="auto"/>
                                                <w:left w:val="none" w:sz="0" w:space="0" w:color="auto"/>
                                                <w:bottom w:val="none" w:sz="0" w:space="0" w:color="auto"/>
                                                <w:right w:val="none" w:sz="0" w:space="0" w:color="auto"/>
                                              </w:divBdr>
                                              <w:divsChild>
                                                <w:div w:id="792795005">
                                                  <w:marLeft w:val="0"/>
                                                  <w:marRight w:val="0"/>
                                                  <w:marTop w:val="0"/>
                                                  <w:marBottom w:val="0"/>
                                                  <w:divBdr>
                                                    <w:top w:val="none" w:sz="0" w:space="0" w:color="auto"/>
                                                    <w:left w:val="none" w:sz="0" w:space="0" w:color="auto"/>
                                                    <w:bottom w:val="none" w:sz="0" w:space="0" w:color="auto"/>
                                                    <w:right w:val="none" w:sz="0" w:space="0" w:color="auto"/>
                                                  </w:divBdr>
                                                  <w:divsChild>
                                                    <w:div w:id="1654678793">
                                                      <w:marLeft w:val="0"/>
                                                      <w:marRight w:val="0"/>
                                                      <w:marTop w:val="0"/>
                                                      <w:marBottom w:val="0"/>
                                                      <w:divBdr>
                                                        <w:top w:val="none" w:sz="0" w:space="0" w:color="auto"/>
                                                        <w:left w:val="none" w:sz="0" w:space="0" w:color="auto"/>
                                                        <w:bottom w:val="none" w:sz="0" w:space="0" w:color="auto"/>
                                                        <w:right w:val="none" w:sz="0" w:space="0" w:color="auto"/>
                                                      </w:divBdr>
                                                      <w:divsChild>
                                                        <w:div w:id="1036811288">
                                                          <w:marLeft w:val="0"/>
                                                          <w:marRight w:val="0"/>
                                                          <w:marTop w:val="0"/>
                                                          <w:marBottom w:val="0"/>
                                                          <w:divBdr>
                                                            <w:top w:val="none" w:sz="0" w:space="0" w:color="auto"/>
                                                            <w:left w:val="none" w:sz="0" w:space="0" w:color="auto"/>
                                                            <w:bottom w:val="none" w:sz="0" w:space="0" w:color="auto"/>
                                                            <w:right w:val="none" w:sz="0" w:space="0" w:color="auto"/>
                                                          </w:divBdr>
                                                          <w:divsChild>
                                                            <w:div w:id="994795588">
                                                              <w:marLeft w:val="0"/>
                                                              <w:marRight w:val="0"/>
                                                              <w:marTop w:val="0"/>
                                                              <w:marBottom w:val="0"/>
                                                              <w:divBdr>
                                                                <w:top w:val="none" w:sz="0" w:space="0" w:color="auto"/>
                                                                <w:left w:val="none" w:sz="0" w:space="0" w:color="auto"/>
                                                                <w:bottom w:val="none" w:sz="0" w:space="0" w:color="auto"/>
                                                                <w:right w:val="none" w:sz="0" w:space="0" w:color="auto"/>
                                                              </w:divBdr>
                                                              <w:divsChild>
                                                                <w:div w:id="1402025592">
                                                                  <w:marLeft w:val="0"/>
                                                                  <w:marRight w:val="0"/>
                                                                  <w:marTop w:val="0"/>
                                                                  <w:marBottom w:val="0"/>
                                                                  <w:divBdr>
                                                                    <w:top w:val="none" w:sz="0" w:space="0" w:color="auto"/>
                                                                    <w:left w:val="none" w:sz="0" w:space="0" w:color="auto"/>
                                                                    <w:bottom w:val="none" w:sz="0" w:space="0" w:color="auto"/>
                                                                    <w:right w:val="none" w:sz="0" w:space="0" w:color="auto"/>
                                                                  </w:divBdr>
                                                                  <w:divsChild>
                                                                    <w:div w:id="1695956515">
                                                                      <w:marLeft w:val="0"/>
                                                                      <w:marRight w:val="0"/>
                                                                      <w:marTop w:val="0"/>
                                                                      <w:marBottom w:val="0"/>
                                                                      <w:divBdr>
                                                                        <w:top w:val="none" w:sz="0" w:space="0" w:color="auto"/>
                                                                        <w:left w:val="none" w:sz="0" w:space="0" w:color="auto"/>
                                                                        <w:bottom w:val="none" w:sz="0" w:space="0" w:color="auto"/>
                                                                        <w:right w:val="none" w:sz="0" w:space="0" w:color="auto"/>
                                                                      </w:divBdr>
                                                                      <w:divsChild>
                                                                        <w:div w:id="567150925">
                                                                          <w:marLeft w:val="0"/>
                                                                          <w:marRight w:val="0"/>
                                                                          <w:marTop w:val="0"/>
                                                                          <w:marBottom w:val="0"/>
                                                                          <w:divBdr>
                                                                            <w:top w:val="none" w:sz="0" w:space="0" w:color="auto"/>
                                                                            <w:left w:val="none" w:sz="0" w:space="0" w:color="auto"/>
                                                                            <w:bottom w:val="none" w:sz="0" w:space="0" w:color="auto"/>
                                                                            <w:right w:val="none" w:sz="0" w:space="0" w:color="auto"/>
                                                                          </w:divBdr>
                                                                          <w:divsChild>
                                                                            <w:div w:id="1910341371">
                                                                              <w:marLeft w:val="0"/>
                                                                              <w:marRight w:val="0"/>
                                                                              <w:marTop w:val="0"/>
                                                                              <w:marBottom w:val="0"/>
                                                                              <w:divBdr>
                                                                                <w:top w:val="none" w:sz="0" w:space="0" w:color="auto"/>
                                                                                <w:left w:val="none" w:sz="0" w:space="0" w:color="auto"/>
                                                                                <w:bottom w:val="none" w:sz="0" w:space="0" w:color="auto"/>
                                                                                <w:right w:val="none" w:sz="0" w:space="0" w:color="auto"/>
                                                                              </w:divBdr>
                                                                              <w:divsChild>
                                                                                <w:div w:id="1861509620">
                                                                                  <w:marLeft w:val="0"/>
                                                                                  <w:marRight w:val="0"/>
                                                                                  <w:marTop w:val="0"/>
                                                                                  <w:marBottom w:val="0"/>
                                                                                  <w:divBdr>
                                                                                    <w:top w:val="none" w:sz="0" w:space="0" w:color="auto"/>
                                                                                    <w:left w:val="none" w:sz="0" w:space="0" w:color="auto"/>
                                                                                    <w:bottom w:val="none" w:sz="0" w:space="0" w:color="auto"/>
                                                                                    <w:right w:val="none" w:sz="0" w:space="0" w:color="auto"/>
                                                                                  </w:divBdr>
                                                                                  <w:divsChild>
                                                                                    <w:div w:id="1403603042">
                                                                                      <w:marLeft w:val="0"/>
                                                                                      <w:marRight w:val="0"/>
                                                                                      <w:marTop w:val="0"/>
                                                                                      <w:marBottom w:val="0"/>
                                                                                      <w:divBdr>
                                                                                        <w:top w:val="single" w:sz="6" w:space="0" w:color="A7B3BD"/>
                                                                                        <w:left w:val="none" w:sz="0" w:space="0" w:color="auto"/>
                                                                                        <w:bottom w:val="none" w:sz="0" w:space="0" w:color="auto"/>
                                                                                        <w:right w:val="none" w:sz="0" w:space="0" w:color="auto"/>
                                                                                      </w:divBdr>
                                                                                      <w:divsChild>
                                                                                        <w:div w:id="3778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788455">
      <w:bodyDiv w:val="1"/>
      <w:marLeft w:val="0"/>
      <w:marRight w:val="0"/>
      <w:marTop w:val="0"/>
      <w:marBottom w:val="0"/>
      <w:divBdr>
        <w:top w:val="none" w:sz="0" w:space="0" w:color="auto"/>
        <w:left w:val="none" w:sz="0" w:space="0" w:color="auto"/>
        <w:bottom w:val="none" w:sz="0" w:space="0" w:color="auto"/>
        <w:right w:val="none" w:sz="0" w:space="0" w:color="auto"/>
      </w:divBdr>
    </w:div>
    <w:div w:id="1735662798">
      <w:bodyDiv w:val="1"/>
      <w:marLeft w:val="0"/>
      <w:marRight w:val="0"/>
      <w:marTop w:val="0"/>
      <w:marBottom w:val="0"/>
      <w:divBdr>
        <w:top w:val="none" w:sz="0" w:space="0" w:color="auto"/>
        <w:left w:val="none" w:sz="0" w:space="0" w:color="auto"/>
        <w:bottom w:val="none" w:sz="0" w:space="0" w:color="auto"/>
        <w:right w:val="none" w:sz="0" w:space="0" w:color="auto"/>
      </w:divBdr>
    </w:div>
    <w:div w:id="1944219380">
      <w:bodyDiv w:val="1"/>
      <w:marLeft w:val="0"/>
      <w:marRight w:val="0"/>
      <w:marTop w:val="0"/>
      <w:marBottom w:val="0"/>
      <w:divBdr>
        <w:top w:val="none" w:sz="0" w:space="0" w:color="auto"/>
        <w:left w:val="none" w:sz="0" w:space="0" w:color="auto"/>
        <w:bottom w:val="none" w:sz="0" w:space="0" w:color="auto"/>
        <w:right w:val="none" w:sz="0" w:space="0" w:color="auto"/>
      </w:divBdr>
    </w:div>
    <w:div w:id="21029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ayYesCleveland.org" TargetMode="External" Id="rId14" /><Relationship Type="http://schemas.openxmlformats.org/officeDocument/2006/relationships/image" Target="/media/image2.jpg" Id="R3b35eb3fedb540aa" /><Relationship Type="http://schemas.openxmlformats.org/officeDocument/2006/relationships/image" Target="/media/image2.png" Id="R080e0aa336744419" /><Relationship Type="http://schemas.openxmlformats.org/officeDocument/2006/relationships/image" Target="/media/image3.png" Id="Rdfe3ccd09c2d4bad" /><Relationship Type="http://schemas.openxmlformats.org/officeDocument/2006/relationships/image" Target="/media/image4.png" Id="R77defc31679046fb" /><Relationship Type="http://schemas.openxmlformats.org/officeDocument/2006/relationships/image" Target="/media/image5.png" Id="R98ae4c8d0f034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5067206DFC248818E37340AFC8DA9" ma:contentTypeVersion="3" ma:contentTypeDescription="Create a new document." ma:contentTypeScope="" ma:versionID="45d79fb646ceb256a7c4bd6d445e5831">
  <xsd:schema xmlns:xsd="http://www.w3.org/2001/XMLSchema" xmlns:xs="http://www.w3.org/2001/XMLSchema" xmlns:p="http://schemas.microsoft.com/office/2006/metadata/properties" xmlns:ns3="25b64901-6e6c-497b-b19a-fee03cf16e15" targetNamespace="http://schemas.microsoft.com/office/2006/metadata/properties" ma:root="true" ma:fieldsID="1c76c566509f3bec4cfadfa69c32d365" ns3:_="">
    <xsd:import namespace="25b64901-6e6c-497b-b19a-fee03cf16e1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64901-6e6c-497b-b19a-fee03cf16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506E-872E-464C-B053-59DBC5FE3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64901-6e6c-497b-b19a-fee03cf16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9808E-B731-497D-BACC-381D48423353}">
  <ds:schemaRefs>
    <ds:schemaRef ds:uri="http://schemas.microsoft.com/sharepoint/v3/contenttype/forms"/>
  </ds:schemaRefs>
</ds:datastoreItem>
</file>

<file path=customXml/itemProps3.xml><?xml version="1.0" encoding="utf-8"?>
<ds:datastoreItem xmlns:ds="http://schemas.openxmlformats.org/officeDocument/2006/customXml" ds:itemID="{C0AD17C7-29A2-446A-AFB9-2B45704682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31D72E-AFE9-4893-9DB8-F586DF88AF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Cleveland Municipal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Alexander Graham Bell Academy’s Mission Statement</dc:title>
  <dc:subject/>
  <dc:creator>Cleveland Municipal Schools</dc:creator>
  <keywords/>
  <dc:description/>
  <lastModifiedBy>Malaika Phillips</lastModifiedBy>
  <revision>5</revision>
  <lastPrinted>2017-07-11T16:46:00.0000000Z</lastPrinted>
  <dcterms:created xsi:type="dcterms:W3CDTF">2024-09-09T16:31:00.0000000Z</dcterms:created>
  <dcterms:modified xsi:type="dcterms:W3CDTF">2024-09-17T21:04:58.3122165Z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0x010100F3F5067206DFC248818E37340AFC8DA9</vt:lpwstr>
  </property>
</Properties>
</file>